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96" w:rsidRPr="00742C97" w:rsidRDefault="00B21296" w:rsidP="001C21E7">
      <w:pPr>
        <w:jc w:val="both"/>
        <w:rPr>
          <w:rFonts w:asciiTheme="minorHAnsi" w:hAnsiTheme="minorHAnsi"/>
          <w:sz w:val="22"/>
          <w:szCs w:val="22"/>
          <w:lang w:val="fr-FR"/>
        </w:rPr>
      </w:pPr>
      <w:bookmarkStart w:id="0" w:name="OLE_LINK1"/>
      <w:r w:rsidRPr="00742C97">
        <w:rPr>
          <w:rFonts w:asciiTheme="minorHAnsi" w:hAnsiTheme="minorHAnsi"/>
          <w:b/>
          <w:noProof/>
          <w:color w:val="813485"/>
          <w:sz w:val="22"/>
          <w:szCs w:val="22"/>
          <w:lang w:val="fr-FR" w:eastAsia="fr-FR"/>
        </w:rPr>
        <w:drawing>
          <wp:anchor distT="0" distB="0" distL="114300" distR="114300" simplePos="0" relativeHeight="251661312" behindDoc="0" locked="0" layoutInCell="1" allowOverlap="1">
            <wp:simplePos x="0" y="0"/>
            <wp:positionH relativeFrom="column">
              <wp:posOffset>-283845</wp:posOffset>
            </wp:positionH>
            <wp:positionV relativeFrom="paragraph">
              <wp:posOffset>-573405</wp:posOffset>
            </wp:positionV>
            <wp:extent cx="6013450" cy="1485900"/>
            <wp:effectExtent l="0" t="0" r="0" b="0"/>
            <wp:wrapTight wrapText="bothSides">
              <wp:wrapPolygon edited="0">
                <wp:start x="479" y="1938"/>
                <wp:lineTo x="616" y="19938"/>
                <wp:lineTo x="21281" y="19938"/>
                <wp:lineTo x="21349" y="19662"/>
                <wp:lineTo x="21349" y="5815"/>
                <wp:lineTo x="21281" y="2492"/>
                <wp:lineTo x="21212" y="1938"/>
                <wp:lineTo x="479" y="1938"/>
              </wp:wrapPolygon>
            </wp:wrapTight>
            <wp:docPr id="1" name="Image 1" descr="JNDJ-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DJ-5-34"/>
                    <pic:cNvPicPr>
                      <a:picLocks noChangeAspect="1" noChangeArrowheads="1"/>
                    </pic:cNvPicPr>
                  </pic:nvPicPr>
                  <pic:blipFill>
                    <a:blip r:embed="rId8" cstate="print"/>
                    <a:srcRect/>
                    <a:stretch>
                      <a:fillRect/>
                    </a:stretch>
                  </pic:blipFill>
                  <pic:spPr bwMode="auto">
                    <a:xfrm>
                      <a:off x="0" y="0"/>
                      <a:ext cx="6013450" cy="1485900"/>
                    </a:xfrm>
                    <a:prstGeom prst="rect">
                      <a:avLst/>
                    </a:prstGeom>
                    <a:noFill/>
                    <a:ln w="9525">
                      <a:noFill/>
                      <a:miter lim="800000"/>
                      <a:headEnd/>
                      <a:tailEnd/>
                    </a:ln>
                  </pic:spPr>
                </pic:pic>
              </a:graphicData>
            </a:graphic>
          </wp:anchor>
        </w:drawing>
      </w:r>
      <w:bookmarkEnd w:id="0"/>
    </w:p>
    <w:p w:rsidR="00B21296" w:rsidRPr="00742C97" w:rsidRDefault="00B21296" w:rsidP="001C21E7">
      <w:pPr>
        <w:jc w:val="both"/>
        <w:rPr>
          <w:rFonts w:asciiTheme="minorHAnsi" w:hAnsiTheme="minorHAnsi"/>
          <w:sz w:val="22"/>
          <w:szCs w:val="22"/>
          <w:lang w:val="fr-FR"/>
        </w:rPr>
      </w:pPr>
    </w:p>
    <w:p w:rsidR="00A731E5" w:rsidRPr="00742C97" w:rsidRDefault="0069361B" w:rsidP="00BA54B6">
      <w:pPr>
        <w:jc w:val="right"/>
        <w:rPr>
          <w:rFonts w:asciiTheme="minorHAnsi" w:hAnsiTheme="minorHAnsi"/>
          <w:sz w:val="18"/>
          <w:szCs w:val="18"/>
          <w:lang w:val="fr-FR"/>
        </w:rPr>
      </w:pPr>
      <w:r w:rsidRPr="00742C97">
        <w:rPr>
          <w:rFonts w:asciiTheme="minorHAnsi" w:hAnsiTheme="minorHAnsi"/>
          <w:sz w:val="18"/>
          <w:szCs w:val="18"/>
          <w:lang w:val="fr-FR"/>
        </w:rPr>
        <w:t>Communiqué de presse</w:t>
      </w:r>
    </w:p>
    <w:p w:rsidR="0069361B" w:rsidRPr="00742C97" w:rsidRDefault="00943D36" w:rsidP="00BA54B6">
      <w:pPr>
        <w:jc w:val="right"/>
        <w:rPr>
          <w:rFonts w:asciiTheme="minorHAnsi" w:hAnsiTheme="minorHAnsi"/>
          <w:sz w:val="18"/>
          <w:szCs w:val="18"/>
          <w:lang w:val="fr-FR"/>
        </w:rPr>
      </w:pPr>
      <w:r w:rsidRPr="00742C97">
        <w:rPr>
          <w:rFonts w:asciiTheme="minorHAnsi" w:hAnsiTheme="minorHAnsi"/>
          <w:sz w:val="18"/>
          <w:szCs w:val="18"/>
          <w:lang w:val="fr-FR"/>
        </w:rPr>
        <w:t>15 septembre</w:t>
      </w:r>
      <w:r w:rsidR="008C0EEE" w:rsidRPr="00742C97">
        <w:rPr>
          <w:rFonts w:asciiTheme="minorHAnsi" w:hAnsiTheme="minorHAnsi"/>
          <w:sz w:val="18"/>
          <w:szCs w:val="18"/>
          <w:lang w:val="fr-FR"/>
        </w:rPr>
        <w:t xml:space="preserve"> 2015</w:t>
      </w:r>
    </w:p>
    <w:p w:rsidR="000A30EC" w:rsidRPr="00742C97" w:rsidRDefault="000A30EC" w:rsidP="001C21E7">
      <w:pPr>
        <w:jc w:val="both"/>
        <w:rPr>
          <w:rFonts w:asciiTheme="minorHAnsi" w:hAnsiTheme="minorHAnsi"/>
          <w:b/>
          <w:sz w:val="22"/>
          <w:szCs w:val="22"/>
          <w:lang w:val="fr-FR"/>
        </w:rPr>
      </w:pPr>
    </w:p>
    <w:p w:rsidR="005D651B" w:rsidRPr="00742C97" w:rsidRDefault="004B267F" w:rsidP="00BA54B6">
      <w:pPr>
        <w:jc w:val="center"/>
        <w:rPr>
          <w:rFonts w:asciiTheme="minorHAnsi" w:hAnsiTheme="minorHAnsi"/>
          <w:b/>
          <w:sz w:val="36"/>
          <w:szCs w:val="36"/>
          <w:lang w:val="fr-FR"/>
        </w:rPr>
      </w:pPr>
      <w:r w:rsidRPr="00742C97">
        <w:rPr>
          <w:rFonts w:asciiTheme="minorHAnsi" w:hAnsiTheme="minorHAnsi"/>
          <w:b/>
          <w:sz w:val="36"/>
          <w:szCs w:val="36"/>
          <w:lang w:val="fr-FR"/>
        </w:rPr>
        <w:t>L</w:t>
      </w:r>
      <w:r w:rsidR="00994E04" w:rsidRPr="00742C97">
        <w:rPr>
          <w:rFonts w:asciiTheme="minorHAnsi" w:hAnsiTheme="minorHAnsi"/>
          <w:b/>
          <w:sz w:val="36"/>
          <w:szCs w:val="36"/>
          <w:lang w:val="fr-FR"/>
        </w:rPr>
        <w:t>a Journée Nationale des Jeunes</w:t>
      </w:r>
    </w:p>
    <w:p w:rsidR="00D15E33" w:rsidRPr="00742C97" w:rsidRDefault="005501E0" w:rsidP="00BA54B6">
      <w:pPr>
        <w:jc w:val="center"/>
        <w:rPr>
          <w:rFonts w:asciiTheme="minorHAnsi" w:hAnsiTheme="minorHAnsi"/>
          <w:b/>
          <w:sz w:val="22"/>
          <w:szCs w:val="22"/>
          <w:lang w:val="fr-FR"/>
        </w:rPr>
      </w:pPr>
      <w:r w:rsidRPr="00742C97">
        <w:rPr>
          <w:rFonts w:asciiTheme="minorHAnsi" w:hAnsiTheme="minorHAnsi"/>
          <w:b/>
          <w:color w:val="7030A0"/>
          <w:sz w:val="22"/>
          <w:szCs w:val="22"/>
          <w:lang w:val="fr-FR"/>
        </w:rPr>
        <w:t>RDV</w:t>
      </w:r>
      <w:r w:rsidR="002650BA" w:rsidRPr="00742C97">
        <w:rPr>
          <w:rFonts w:asciiTheme="minorHAnsi" w:hAnsiTheme="minorHAnsi"/>
          <w:b/>
          <w:color w:val="7030A0"/>
          <w:sz w:val="22"/>
          <w:szCs w:val="22"/>
          <w:lang w:val="fr-FR"/>
        </w:rPr>
        <w:t xml:space="preserve"> </w:t>
      </w:r>
      <w:r w:rsidR="000A30EC" w:rsidRPr="00742C97">
        <w:rPr>
          <w:rFonts w:asciiTheme="minorHAnsi" w:hAnsiTheme="minorHAnsi"/>
          <w:b/>
          <w:color w:val="7030A0"/>
          <w:sz w:val="22"/>
          <w:szCs w:val="22"/>
          <w:lang w:val="fr-FR"/>
        </w:rPr>
        <w:t xml:space="preserve">LE </w:t>
      </w:r>
      <w:r w:rsidR="002650BA" w:rsidRPr="00742C97">
        <w:rPr>
          <w:rFonts w:asciiTheme="minorHAnsi" w:hAnsiTheme="minorHAnsi"/>
          <w:b/>
          <w:color w:val="7030A0"/>
          <w:sz w:val="22"/>
          <w:szCs w:val="22"/>
          <w:lang w:val="fr-FR"/>
        </w:rPr>
        <w:t>JEUDI 19 NOVEMBRE 2015</w:t>
      </w:r>
      <w:r w:rsidR="000A30EC" w:rsidRPr="00742C97">
        <w:rPr>
          <w:rFonts w:asciiTheme="minorHAnsi" w:hAnsiTheme="minorHAnsi"/>
          <w:b/>
          <w:sz w:val="22"/>
          <w:szCs w:val="22"/>
          <w:lang w:val="fr-FR"/>
        </w:rPr>
        <w:t> </w:t>
      </w:r>
      <w:r w:rsidR="000A30EC" w:rsidRPr="00742C97">
        <w:rPr>
          <w:rFonts w:asciiTheme="minorHAnsi" w:hAnsiTheme="minorHAnsi"/>
          <w:b/>
          <w:color w:val="7030A0"/>
          <w:sz w:val="22"/>
          <w:szCs w:val="22"/>
          <w:lang w:val="fr-FR"/>
        </w:rPr>
        <w:t>!</w:t>
      </w:r>
    </w:p>
    <w:p w:rsidR="00BA54B6" w:rsidRPr="00742C97" w:rsidRDefault="00BA54B6" w:rsidP="001C21E7">
      <w:pPr>
        <w:pStyle w:val="Paragraphedeliste"/>
        <w:autoSpaceDE w:val="0"/>
        <w:autoSpaceDN w:val="0"/>
        <w:adjustRightInd w:val="0"/>
        <w:ind w:left="426"/>
        <w:jc w:val="both"/>
        <w:rPr>
          <w:rFonts w:asciiTheme="minorHAnsi" w:hAnsiTheme="minorHAnsi"/>
          <w:b/>
          <w:i/>
          <w:sz w:val="22"/>
          <w:szCs w:val="22"/>
          <w:lang w:val="fr-FR"/>
        </w:rPr>
      </w:pPr>
    </w:p>
    <w:p w:rsidR="002817B2" w:rsidRPr="00742C97" w:rsidRDefault="002817B2" w:rsidP="001C21E7">
      <w:pPr>
        <w:pStyle w:val="Paragraphedeliste"/>
        <w:autoSpaceDE w:val="0"/>
        <w:autoSpaceDN w:val="0"/>
        <w:adjustRightInd w:val="0"/>
        <w:ind w:left="426"/>
        <w:jc w:val="both"/>
        <w:rPr>
          <w:rFonts w:asciiTheme="minorHAnsi" w:hAnsiTheme="minorHAnsi"/>
          <w:b/>
          <w:i/>
          <w:sz w:val="22"/>
          <w:szCs w:val="22"/>
          <w:lang w:val="fr-FR"/>
        </w:rPr>
      </w:pPr>
    </w:p>
    <w:p w:rsidR="00071FDE" w:rsidRPr="00742C97" w:rsidRDefault="000A30EC" w:rsidP="001C21E7">
      <w:pPr>
        <w:pStyle w:val="NormalWeb"/>
        <w:spacing w:beforeLines="0" w:afterLines="0"/>
        <w:jc w:val="both"/>
        <w:rPr>
          <w:rFonts w:asciiTheme="minorHAnsi" w:hAnsiTheme="minorHAnsi"/>
          <w:sz w:val="22"/>
          <w:szCs w:val="22"/>
          <w:lang w:val="fr-FR"/>
        </w:rPr>
      </w:pPr>
      <w:r w:rsidRPr="00742C97">
        <w:rPr>
          <w:rFonts w:asciiTheme="minorHAnsi" w:hAnsiTheme="minorHAnsi"/>
          <w:b/>
          <w:sz w:val="22"/>
          <w:szCs w:val="22"/>
          <w:lang w:val="fr-FR"/>
        </w:rPr>
        <w:t>J</w:t>
      </w:r>
      <w:r w:rsidR="0069361B" w:rsidRPr="00742C97">
        <w:rPr>
          <w:rFonts w:asciiTheme="minorHAnsi" w:hAnsiTheme="minorHAnsi"/>
          <w:b/>
          <w:sz w:val="22"/>
          <w:szCs w:val="22"/>
          <w:lang w:val="fr-FR"/>
        </w:rPr>
        <w:t xml:space="preserve">eudi </w:t>
      </w:r>
      <w:r w:rsidR="008C0EEE" w:rsidRPr="00742C97">
        <w:rPr>
          <w:rFonts w:asciiTheme="minorHAnsi" w:hAnsiTheme="minorHAnsi"/>
          <w:b/>
          <w:sz w:val="22"/>
          <w:szCs w:val="22"/>
          <w:lang w:val="fr-FR"/>
        </w:rPr>
        <w:t>19 novembre 2015</w:t>
      </w:r>
      <w:r w:rsidR="0069361B" w:rsidRPr="00742C97">
        <w:rPr>
          <w:rFonts w:asciiTheme="minorHAnsi" w:hAnsiTheme="minorHAnsi"/>
          <w:b/>
          <w:sz w:val="22"/>
          <w:szCs w:val="22"/>
          <w:lang w:val="fr-FR"/>
        </w:rPr>
        <w:t xml:space="preserve">, se tiendra la </w:t>
      </w:r>
      <w:r w:rsidR="008C0EEE" w:rsidRPr="00742C97">
        <w:rPr>
          <w:rFonts w:asciiTheme="minorHAnsi" w:hAnsiTheme="minorHAnsi"/>
          <w:b/>
          <w:sz w:val="22"/>
          <w:szCs w:val="22"/>
          <w:lang w:val="fr-FR"/>
        </w:rPr>
        <w:t>5</w:t>
      </w:r>
      <w:r w:rsidR="0069361B" w:rsidRPr="00742C97">
        <w:rPr>
          <w:rFonts w:asciiTheme="minorHAnsi" w:hAnsiTheme="minorHAnsi"/>
          <w:b/>
          <w:sz w:val="22"/>
          <w:szCs w:val="22"/>
          <w:lang w:val="fr-FR"/>
        </w:rPr>
        <w:t>ème</w:t>
      </w:r>
      <w:r w:rsidR="00D15E33" w:rsidRPr="00742C97">
        <w:rPr>
          <w:rFonts w:asciiTheme="minorHAnsi" w:hAnsiTheme="minorHAnsi"/>
          <w:b/>
          <w:sz w:val="22"/>
          <w:szCs w:val="22"/>
          <w:lang w:val="fr-FR"/>
        </w:rPr>
        <w:t xml:space="preserve"> </w:t>
      </w:r>
      <w:r w:rsidR="0069361B" w:rsidRPr="00742C97">
        <w:rPr>
          <w:rFonts w:asciiTheme="minorHAnsi" w:hAnsiTheme="minorHAnsi"/>
          <w:b/>
          <w:sz w:val="22"/>
          <w:szCs w:val="22"/>
          <w:lang w:val="fr-FR"/>
        </w:rPr>
        <w:t>édition de la Journée Nationale des Jeunes</w:t>
      </w:r>
      <w:r w:rsidR="0069361B" w:rsidRPr="00742C97">
        <w:rPr>
          <w:rFonts w:asciiTheme="minorHAnsi" w:hAnsiTheme="minorHAnsi"/>
          <w:sz w:val="22"/>
          <w:szCs w:val="22"/>
          <w:lang w:val="fr-FR"/>
        </w:rPr>
        <w:t xml:space="preserve"> (JNDJ),</w:t>
      </w:r>
      <w:r w:rsidR="00C2331A" w:rsidRPr="00742C97">
        <w:rPr>
          <w:rFonts w:asciiTheme="minorHAnsi" w:hAnsiTheme="minorHAnsi"/>
          <w:sz w:val="22"/>
          <w:szCs w:val="22"/>
          <w:lang w:val="fr-FR"/>
        </w:rPr>
        <w:t xml:space="preserve"> un mouvement collectif </w:t>
      </w:r>
      <w:r w:rsidR="00271228" w:rsidRPr="00742C97">
        <w:rPr>
          <w:rFonts w:asciiTheme="minorHAnsi" w:hAnsiTheme="minorHAnsi"/>
          <w:sz w:val="22"/>
          <w:szCs w:val="22"/>
          <w:lang w:val="fr-FR"/>
        </w:rPr>
        <w:t>qui fédère un ensemble d’initiatives publiqu</w:t>
      </w:r>
      <w:r w:rsidR="009D01C7" w:rsidRPr="00742C97">
        <w:rPr>
          <w:rFonts w:asciiTheme="minorHAnsi" w:hAnsiTheme="minorHAnsi"/>
          <w:sz w:val="22"/>
          <w:szCs w:val="22"/>
          <w:lang w:val="fr-FR"/>
        </w:rPr>
        <w:t xml:space="preserve">es, privées et associatives autour d’un même enjeu : donner aux jeunes la possibilité d’entrer en contact direct avec les acteurs du monde professionnel dans tous les secteurs de l’économie à travers des rencontres sur le terrain. </w:t>
      </w:r>
    </w:p>
    <w:p w:rsidR="00843DF1" w:rsidRDefault="00071FDE" w:rsidP="00843DF1">
      <w:pPr>
        <w:pStyle w:val="NormalWeb"/>
        <w:spacing w:beforeLines="0" w:afterLines="0"/>
        <w:jc w:val="both"/>
        <w:rPr>
          <w:rFonts w:asciiTheme="minorHAnsi" w:hAnsiTheme="minorHAnsi"/>
          <w:sz w:val="22"/>
          <w:szCs w:val="22"/>
          <w:lang w:val="fr-FR"/>
        </w:rPr>
      </w:pPr>
      <w:r w:rsidRPr="00742C97">
        <w:rPr>
          <w:rFonts w:asciiTheme="minorHAnsi" w:hAnsiTheme="minorHAnsi"/>
          <w:sz w:val="22"/>
          <w:szCs w:val="22"/>
          <w:lang w:val="fr-FR"/>
        </w:rPr>
        <w:t>Cette journée d’actions concrètes et d’informations doit aider les jeunes à mieux comprendre la réalité des métiers</w:t>
      </w:r>
      <w:r w:rsidR="009D01C7" w:rsidRPr="00742C97">
        <w:rPr>
          <w:rFonts w:asciiTheme="minorHAnsi" w:hAnsiTheme="minorHAnsi"/>
          <w:sz w:val="22"/>
          <w:szCs w:val="22"/>
          <w:lang w:val="fr-FR"/>
        </w:rPr>
        <w:t>,</w:t>
      </w:r>
      <w:r w:rsidRPr="00742C97">
        <w:rPr>
          <w:rFonts w:asciiTheme="minorHAnsi" w:hAnsiTheme="minorHAnsi"/>
          <w:sz w:val="22"/>
          <w:szCs w:val="22"/>
          <w:lang w:val="fr-FR"/>
        </w:rPr>
        <w:t xml:space="preserve"> leur permettre de démystifier le monde du travail et leur donner envie de se projeter dans le monde des actifs. </w:t>
      </w:r>
      <w:r w:rsidR="009D01C7" w:rsidRPr="00742C97">
        <w:rPr>
          <w:rFonts w:asciiTheme="minorHAnsi" w:hAnsiTheme="minorHAnsi"/>
          <w:sz w:val="22"/>
          <w:szCs w:val="22"/>
          <w:lang w:val="fr-FR"/>
        </w:rPr>
        <w:t xml:space="preserve"> </w:t>
      </w:r>
      <w:r w:rsidR="00843DF1" w:rsidRPr="00843DF1">
        <w:rPr>
          <w:rFonts w:asciiTheme="minorHAnsi" w:hAnsiTheme="minorHAnsi"/>
          <w:sz w:val="22"/>
          <w:szCs w:val="22"/>
          <w:lang w:val="fr-FR"/>
        </w:rPr>
        <w:t>Elle permet également aux entreprises de communiquer sur les compétences dont elles auront besoin prochainement, de valoriser la diversité des métiers</w:t>
      </w:r>
      <w:r w:rsidR="00843DF1">
        <w:rPr>
          <w:rFonts w:asciiTheme="minorHAnsi" w:hAnsiTheme="minorHAnsi"/>
          <w:sz w:val="22"/>
          <w:szCs w:val="22"/>
          <w:lang w:val="fr-FR"/>
        </w:rPr>
        <w:t xml:space="preserve"> souvent méconnus </w:t>
      </w:r>
      <w:r w:rsidR="00843DF1" w:rsidRPr="00843DF1">
        <w:rPr>
          <w:rFonts w:asciiTheme="minorHAnsi" w:hAnsiTheme="minorHAnsi"/>
          <w:sz w:val="22"/>
          <w:szCs w:val="22"/>
          <w:lang w:val="fr-FR"/>
        </w:rPr>
        <w:t xml:space="preserve"> et, de susciter des vocations pour demain.</w:t>
      </w:r>
      <w:r w:rsidR="00843DF1">
        <w:rPr>
          <w:rFonts w:asciiTheme="minorHAnsi" w:hAnsiTheme="minorHAnsi"/>
          <w:sz w:val="22"/>
          <w:szCs w:val="22"/>
          <w:lang w:val="fr-FR"/>
        </w:rPr>
        <w:t xml:space="preserve"> </w:t>
      </w:r>
    </w:p>
    <w:p w:rsidR="00843DF1" w:rsidRDefault="00843DF1" w:rsidP="00843DF1">
      <w:pPr>
        <w:pStyle w:val="NormalWeb"/>
        <w:spacing w:beforeLines="0" w:afterLines="0"/>
        <w:jc w:val="both"/>
        <w:rPr>
          <w:rFonts w:asciiTheme="minorHAnsi" w:hAnsiTheme="minorHAnsi"/>
          <w:sz w:val="22"/>
          <w:szCs w:val="22"/>
          <w:lang w:val="fr-FR"/>
        </w:rPr>
      </w:pPr>
      <w:r w:rsidRPr="00742C97">
        <w:rPr>
          <w:rFonts w:asciiTheme="minorHAnsi" w:hAnsiTheme="minorHAnsi"/>
          <w:sz w:val="22"/>
          <w:szCs w:val="22"/>
          <w:lang w:val="fr-FR"/>
        </w:rPr>
        <w:t>Elle est placée sous le patronage du Ministère de l’Éducation Nationale, de l’Enseignement supérieur et de la Recherche et bénéficie de son soutien opérationnel.</w:t>
      </w:r>
    </w:p>
    <w:p w:rsidR="009D01C7" w:rsidRPr="00742C97" w:rsidRDefault="009D01C7" w:rsidP="001C21E7">
      <w:pPr>
        <w:pStyle w:val="NormalWeb"/>
        <w:spacing w:beforeLines="0" w:afterLines="0"/>
        <w:jc w:val="both"/>
        <w:rPr>
          <w:rFonts w:asciiTheme="minorHAnsi" w:hAnsiTheme="minorHAnsi"/>
          <w:sz w:val="22"/>
          <w:szCs w:val="22"/>
          <w:lang w:val="fr-FR"/>
        </w:rPr>
      </w:pPr>
    </w:p>
    <w:p w:rsidR="00943D36" w:rsidRPr="00742C97" w:rsidRDefault="00943D36" w:rsidP="001C21E7">
      <w:pPr>
        <w:jc w:val="both"/>
        <w:rPr>
          <w:rFonts w:asciiTheme="minorHAnsi" w:hAnsiTheme="minorHAnsi"/>
          <w:b/>
          <w:i/>
          <w:sz w:val="22"/>
          <w:szCs w:val="22"/>
          <w:lang w:val="fr-FR"/>
        </w:rPr>
      </w:pPr>
    </w:p>
    <w:p w:rsidR="00943D36" w:rsidRPr="00742C97" w:rsidRDefault="00943D36" w:rsidP="00E457D8">
      <w:pPr>
        <w:jc w:val="center"/>
        <w:textAlignment w:val="baseline"/>
        <w:rPr>
          <w:rFonts w:asciiTheme="minorHAnsi" w:hAnsiTheme="minorHAnsi"/>
          <w:b/>
          <w:bCs/>
          <w:color w:val="7030A0"/>
          <w:sz w:val="28"/>
          <w:szCs w:val="32"/>
          <w:lang w:val="fr-FR"/>
        </w:rPr>
      </w:pPr>
      <w:r w:rsidRPr="00742C97">
        <w:rPr>
          <w:rFonts w:asciiTheme="minorHAnsi" w:hAnsiTheme="minorHAnsi"/>
          <w:b/>
          <w:color w:val="7030A0"/>
          <w:sz w:val="28"/>
          <w:szCs w:val="32"/>
          <w:lang w:val="fr-FR"/>
        </w:rPr>
        <w:t>UN SUJET ACTUEL</w:t>
      </w:r>
      <w:r w:rsidR="000F6E96" w:rsidRPr="00742C97">
        <w:rPr>
          <w:rFonts w:asciiTheme="minorHAnsi" w:hAnsiTheme="minorHAnsi"/>
          <w:b/>
          <w:color w:val="7030A0"/>
          <w:sz w:val="28"/>
          <w:szCs w:val="32"/>
          <w:lang w:val="fr-FR"/>
        </w:rPr>
        <w:t>, EDUCATION - ECONOMIE</w:t>
      </w:r>
    </w:p>
    <w:p w:rsidR="00943D36" w:rsidRPr="00742C97" w:rsidRDefault="00943D36" w:rsidP="001C21E7">
      <w:pPr>
        <w:jc w:val="both"/>
        <w:textAlignment w:val="baseline"/>
        <w:rPr>
          <w:rFonts w:asciiTheme="minorHAnsi" w:hAnsiTheme="minorHAnsi"/>
          <w:bCs/>
          <w:sz w:val="22"/>
          <w:szCs w:val="22"/>
          <w:lang w:val="fr-FR"/>
        </w:rPr>
      </w:pPr>
    </w:p>
    <w:p w:rsidR="00943D36" w:rsidRPr="00742C97" w:rsidRDefault="00943D36" w:rsidP="001C21E7">
      <w:pPr>
        <w:jc w:val="both"/>
        <w:textAlignment w:val="baseline"/>
        <w:rPr>
          <w:rFonts w:asciiTheme="minorHAnsi" w:hAnsiTheme="minorHAnsi"/>
          <w:sz w:val="22"/>
          <w:szCs w:val="22"/>
          <w:lang w:val="fr-FR"/>
        </w:rPr>
      </w:pPr>
      <w:r w:rsidRPr="00742C97">
        <w:rPr>
          <w:rFonts w:asciiTheme="minorHAnsi" w:hAnsiTheme="minorHAnsi"/>
          <w:bCs/>
          <w:sz w:val="22"/>
          <w:szCs w:val="22"/>
          <w:lang w:val="fr-FR"/>
        </w:rPr>
        <w:t xml:space="preserve">Le Ministère de l'Education Nationale a mis en place </w:t>
      </w:r>
      <w:r w:rsidR="0067008E" w:rsidRPr="00742C97">
        <w:rPr>
          <w:rFonts w:asciiTheme="minorHAnsi" w:hAnsiTheme="minorHAnsi"/>
          <w:bCs/>
          <w:sz w:val="22"/>
          <w:szCs w:val="22"/>
          <w:lang w:val="fr-FR"/>
        </w:rPr>
        <w:t xml:space="preserve">cette année le PARCOURS AVENIR, qui </w:t>
      </w:r>
      <w:r w:rsidRPr="00742C97">
        <w:rPr>
          <w:rFonts w:asciiTheme="minorHAnsi" w:hAnsiTheme="minorHAnsi"/>
          <w:sz w:val="22"/>
          <w:szCs w:val="22"/>
          <w:lang w:val="fr-FR"/>
        </w:rPr>
        <w:t>doit permettre aux élèves de la sixième à la terminale de construire progressivement, tout au long de leurs études secondaires, une vérit</w:t>
      </w:r>
      <w:r w:rsidR="0067008E" w:rsidRPr="00742C97">
        <w:rPr>
          <w:rFonts w:asciiTheme="minorHAnsi" w:hAnsiTheme="minorHAnsi"/>
          <w:sz w:val="22"/>
          <w:szCs w:val="22"/>
          <w:lang w:val="fr-FR"/>
        </w:rPr>
        <w:t xml:space="preserve">able compétence à s'orienter, </w:t>
      </w:r>
      <w:r w:rsidRPr="00742C97">
        <w:rPr>
          <w:rFonts w:asciiTheme="minorHAnsi" w:hAnsiTheme="minorHAnsi"/>
          <w:sz w:val="22"/>
          <w:szCs w:val="22"/>
          <w:lang w:val="fr-FR"/>
        </w:rPr>
        <w:t>de développer l’esprit d’initiative et d'innover  au contact d'acteurs économiques. Chaque élève, quelle que soit sa formation en voie générale, technologique ou professionnelle pourra en bénéficier.</w:t>
      </w:r>
    </w:p>
    <w:p w:rsidR="00943D36" w:rsidRPr="00742C97" w:rsidRDefault="00943D36" w:rsidP="001C21E7">
      <w:pPr>
        <w:jc w:val="both"/>
        <w:textAlignment w:val="baseline"/>
        <w:rPr>
          <w:rFonts w:asciiTheme="minorHAnsi" w:hAnsiTheme="minorHAnsi"/>
          <w:sz w:val="22"/>
          <w:szCs w:val="22"/>
          <w:lang w:val="fr-FR"/>
        </w:rPr>
      </w:pPr>
    </w:p>
    <w:p w:rsidR="00943D36" w:rsidRPr="00742C97" w:rsidRDefault="00943D36" w:rsidP="001B3872">
      <w:pPr>
        <w:jc w:val="both"/>
        <w:textAlignment w:val="baseline"/>
        <w:rPr>
          <w:rFonts w:asciiTheme="minorHAnsi" w:hAnsiTheme="minorHAnsi"/>
          <w:sz w:val="22"/>
          <w:szCs w:val="22"/>
          <w:lang w:val="fr-FR"/>
        </w:rPr>
      </w:pPr>
      <w:r w:rsidRPr="00742C97">
        <w:rPr>
          <w:rFonts w:asciiTheme="minorHAnsi" w:hAnsiTheme="minorHAnsi"/>
          <w:sz w:val="22"/>
          <w:szCs w:val="22"/>
          <w:lang w:val="fr-FR"/>
        </w:rPr>
        <w:t>Dans ce cadre</w:t>
      </w:r>
      <w:r w:rsidR="0067008E" w:rsidRPr="00742C97">
        <w:rPr>
          <w:rFonts w:asciiTheme="minorHAnsi" w:hAnsiTheme="minorHAnsi"/>
          <w:sz w:val="22"/>
          <w:szCs w:val="22"/>
          <w:lang w:val="fr-FR"/>
        </w:rPr>
        <w:t>,</w:t>
      </w:r>
      <w:r w:rsidRPr="00742C97">
        <w:rPr>
          <w:rFonts w:asciiTheme="minorHAnsi" w:hAnsiTheme="minorHAnsi"/>
          <w:sz w:val="22"/>
          <w:szCs w:val="22"/>
          <w:lang w:val="fr-FR"/>
        </w:rPr>
        <w:t> </w:t>
      </w:r>
      <w:r w:rsidRPr="00742C97">
        <w:rPr>
          <w:rFonts w:asciiTheme="minorHAnsi" w:hAnsiTheme="minorHAnsi"/>
          <w:bCs/>
          <w:sz w:val="22"/>
          <w:szCs w:val="22"/>
          <w:lang w:val="fr-FR"/>
        </w:rPr>
        <w:t>une Journée de découverte du monde professionnel a été instaurée pour chaque éta</w:t>
      </w:r>
      <w:r w:rsidR="0067008E" w:rsidRPr="00742C97">
        <w:rPr>
          <w:rFonts w:asciiTheme="minorHAnsi" w:hAnsiTheme="minorHAnsi"/>
          <w:bCs/>
          <w:sz w:val="22"/>
          <w:szCs w:val="22"/>
          <w:lang w:val="fr-FR"/>
        </w:rPr>
        <w:t>blissement scolaire ; En lien avec le Ministère, la JNDJ s’</w:t>
      </w:r>
      <w:r w:rsidRPr="00742C97">
        <w:rPr>
          <w:rFonts w:asciiTheme="minorHAnsi" w:hAnsiTheme="minorHAnsi"/>
          <w:bCs/>
          <w:sz w:val="22"/>
          <w:szCs w:val="22"/>
          <w:lang w:val="fr-FR"/>
        </w:rPr>
        <w:t xml:space="preserve">ancre ainsi comme un partenaire privilégié de cette Journée et propose aux équipes éducatives de s’appuyer sur son organisation </w:t>
      </w:r>
      <w:r w:rsidRPr="00742C97">
        <w:rPr>
          <w:rFonts w:asciiTheme="minorHAnsi" w:hAnsiTheme="minorHAnsi"/>
          <w:sz w:val="22"/>
          <w:szCs w:val="22"/>
          <w:lang w:val="fr-FR"/>
        </w:rPr>
        <w:t>pour bénéficier</w:t>
      </w:r>
      <w:r w:rsidRPr="00742C97">
        <w:rPr>
          <w:rFonts w:asciiTheme="minorHAnsi" w:hAnsiTheme="minorHAnsi"/>
          <w:bCs/>
          <w:sz w:val="22"/>
          <w:szCs w:val="22"/>
          <w:lang w:val="fr-FR"/>
        </w:rPr>
        <w:t xml:space="preserve"> </w:t>
      </w:r>
      <w:r w:rsidRPr="00742C97">
        <w:rPr>
          <w:rFonts w:asciiTheme="minorHAnsi" w:hAnsiTheme="minorHAnsi"/>
          <w:sz w:val="22"/>
          <w:szCs w:val="22"/>
          <w:lang w:val="fr-FR"/>
        </w:rPr>
        <w:t>de son réseau d’acteurs économiques, privés, publics et associatifs. </w:t>
      </w:r>
      <w:r w:rsidR="001B3872" w:rsidRPr="00742C97">
        <w:rPr>
          <w:rFonts w:asciiTheme="minorHAnsi" w:hAnsiTheme="minorHAnsi"/>
          <w:bCs/>
          <w:sz w:val="22"/>
          <w:szCs w:val="22"/>
          <w:lang w:val="fr-FR"/>
        </w:rPr>
        <w:t>U</w:t>
      </w:r>
      <w:r w:rsidRPr="00742C97">
        <w:rPr>
          <w:rFonts w:asciiTheme="minorHAnsi" w:hAnsiTheme="minorHAnsi"/>
          <w:bCs/>
          <w:sz w:val="22"/>
          <w:szCs w:val="22"/>
          <w:lang w:val="fr-FR"/>
        </w:rPr>
        <w:t>ne journée scolaire « Portes Ouvertes »</w:t>
      </w:r>
      <w:r w:rsidRPr="00742C97">
        <w:rPr>
          <w:rFonts w:asciiTheme="minorHAnsi" w:hAnsiTheme="minorHAnsi"/>
          <w:sz w:val="22"/>
          <w:szCs w:val="22"/>
          <w:lang w:val="fr-FR"/>
        </w:rPr>
        <w:t xml:space="preserve"> qui vise à mettre en avant le lien entre la découverte des métiers et les qualités et valeurs que l’esprit d’entreprendre développe chez les jeunes.</w:t>
      </w:r>
    </w:p>
    <w:p w:rsidR="002817B2" w:rsidRPr="00742C97" w:rsidRDefault="002817B2" w:rsidP="001C21E7">
      <w:pPr>
        <w:jc w:val="both"/>
        <w:textAlignment w:val="baseline"/>
        <w:rPr>
          <w:rFonts w:asciiTheme="minorHAnsi" w:hAnsiTheme="minorHAnsi"/>
          <w:sz w:val="22"/>
          <w:szCs w:val="22"/>
          <w:lang w:val="fr-FR"/>
        </w:rPr>
      </w:pPr>
    </w:p>
    <w:p w:rsidR="00B76883" w:rsidRPr="00742C97" w:rsidRDefault="00B76883" w:rsidP="00B76883">
      <w:pPr>
        <w:jc w:val="center"/>
        <w:textAlignment w:val="baseline"/>
        <w:rPr>
          <w:rFonts w:asciiTheme="minorHAnsi" w:hAnsiTheme="minorHAnsi"/>
          <w:sz w:val="22"/>
          <w:szCs w:val="22"/>
          <w:lang w:val="fr-FR"/>
        </w:rPr>
      </w:pPr>
      <w:r w:rsidRPr="00742C97">
        <w:rPr>
          <w:rFonts w:asciiTheme="minorHAnsi" w:hAnsiTheme="minorHAnsi"/>
          <w:noProof/>
          <w:sz w:val="22"/>
          <w:szCs w:val="22"/>
          <w:lang w:val="fr-FR" w:eastAsia="fr-FR"/>
        </w:rPr>
        <w:drawing>
          <wp:inline distT="0" distB="0" distL="0" distR="0">
            <wp:extent cx="4678889" cy="207645"/>
            <wp:effectExtent l="25400" t="0" r="0" b="0"/>
            <wp:docPr id="4" name="Image 1" descr="JNDJ-5-16.png"/>
            <wp:cNvGraphicFramePr/>
            <a:graphic xmlns:a="http://schemas.openxmlformats.org/drawingml/2006/main">
              <a:graphicData uri="http://schemas.openxmlformats.org/drawingml/2006/picture">
                <pic:pic xmlns:pic="http://schemas.openxmlformats.org/drawingml/2006/picture">
                  <pic:nvPicPr>
                    <pic:cNvPr id="5" name="Image 4" descr="JNDJ-5-16.png"/>
                    <pic:cNvPicPr>
                      <a:picLocks noChangeAspect="1"/>
                    </pic:cNvPicPr>
                  </pic:nvPicPr>
                  <pic:blipFill>
                    <a:blip r:embed="rId9" cstate="print">
                      <a:extLst>
                        <a:ext uri="{28A0092B-C50C-407E-A947-70E740481C1C}">
                          <a14:useLocalDpi xmlns:lc="http://schemas.openxmlformats.org/drawingml/2006/lockedCanvas" xmlns="" xmlns:a14="http://schemas.microsoft.com/office/drawing/2010/main" xmlns:mv="urn:schemas-microsoft-com:mac:vml" xmlns:mc="http://schemas.openxmlformats.org/markup-compatibility/2006" xmlns:p="http://schemas.openxmlformats.org/presentationml/2006/main"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val="0"/>
                        </a:ext>
                      </a:extLst>
                    </a:blip>
                    <a:stretch>
                      <a:fillRect/>
                    </a:stretch>
                  </pic:blipFill>
                  <pic:spPr>
                    <a:xfrm>
                      <a:off x="0" y="0"/>
                      <a:ext cx="4734525" cy="210114"/>
                    </a:xfrm>
                    <a:prstGeom prst="rect">
                      <a:avLst/>
                    </a:prstGeom>
                  </pic:spPr>
                </pic:pic>
              </a:graphicData>
            </a:graphic>
          </wp:inline>
        </w:drawing>
      </w:r>
    </w:p>
    <w:p w:rsidR="00BA54B6" w:rsidRPr="00742C97" w:rsidRDefault="00BA54B6" w:rsidP="001C21E7">
      <w:pPr>
        <w:widowControl w:val="0"/>
        <w:tabs>
          <w:tab w:val="left" w:pos="6237"/>
        </w:tabs>
        <w:suppressAutoHyphens/>
        <w:autoSpaceDE w:val="0"/>
        <w:autoSpaceDN w:val="0"/>
        <w:adjustRightInd w:val="0"/>
        <w:ind w:right="-141"/>
        <w:jc w:val="both"/>
        <w:rPr>
          <w:rFonts w:asciiTheme="minorHAnsi" w:hAnsiTheme="minorHAnsi"/>
          <w:bCs/>
          <w:sz w:val="22"/>
          <w:szCs w:val="22"/>
          <w:lang w:val="fr-FR"/>
        </w:rPr>
      </w:pPr>
    </w:p>
    <w:p w:rsidR="001B3872" w:rsidRPr="00742C97" w:rsidRDefault="001B3872" w:rsidP="001B3872">
      <w:pPr>
        <w:pStyle w:val="Corps"/>
        <w:jc w:val="both"/>
        <w:rPr>
          <w:rFonts w:asciiTheme="minorHAnsi" w:hAnsiTheme="minorHAnsi"/>
        </w:rPr>
      </w:pPr>
      <w:r w:rsidRPr="00742C97">
        <w:rPr>
          <w:rFonts w:asciiTheme="minorHAnsi" w:hAnsiTheme="minorHAnsi"/>
        </w:rPr>
        <w:t>Les entrepreneurs et les jeunes sont nos plus belles richesses !</w:t>
      </w:r>
      <w:r w:rsidR="00843DF1">
        <w:rPr>
          <w:rFonts w:asciiTheme="minorHAnsi" w:hAnsiTheme="minorHAnsi"/>
        </w:rPr>
        <w:t xml:space="preserve"> </w:t>
      </w:r>
      <w:r w:rsidRPr="00742C97">
        <w:rPr>
          <w:rFonts w:asciiTheme="minorHAnsi" w:hAnsiTheme="minorHAnsi"/>
        </w:rPr>
        <w:t>Le 19 Novembre, la JNDJ célèbre leur rencontre sur le terrain, pour un avenir optimiste et performant. Le fil rouge national de la JNDJ portera, cette année, sur l’importance pour les entreprises et les jeunes de « </w:t>
      </w:r>
      <w:proofErr w:type="spellStart"/>
      <w:r w:rsidRPr="00742C97">
        <w:rPr>
          <w:rFonts w:asciiTheme="minorHAnsi" w:hAnsiTheme="minorHAnsi"/>
        </w:rPr>
        <w:t>Co-créer</w:t>
      </w:r>
      <w:proofErr w:type="spellEnd"/>
      <w:r w:rsidRPr="00742C97">
        <w:rPr>
          <w:rFonts w:asciiTheme="minorHAnsi" w:hAnsiTheme="minorHAnsi"/>
        </w:rPr>
        <w:t xml:space="preserve"> l’Avenir ».</w:t>
      </w:r>
    </w:p>
    <w:p w:rsidR="008E42BE" w:rsidRPr="00742C97" w:rsidRDefault="008E42BE" w:rsidP="001B3872">
      <w:pPr>
        <w:jc w:val="both"/>
        <w:rPr>
          <w:rFonts w:asciiTheme="minorHAnsi" w:eastAsia="Arial Unicode MS" w:hAnsiTheme="minorHAnsi" w:cs="Arial Unicode MS"/>
          <w:color w:val="000000"/>
          <w:sz w:val="22"/>
          <w:szCs w:val="22"/>
          <w:bdr w:val="nil"/>
          <w:lang w:val="fr-FR" w:eastAsia="fr-FR"/>
        </w:rPr>
      </w:pPr>
    </w:p>
    <w:p w:rsidR="008559F3" w:rsidRPr="00742C97" w:rsidRDefault="008559F3" w:rsidP="001B3872">
      <w:pPr>
        <w:jc w:val="both"/>
        <w:rPr>
          <w:rFonts w:asciiTheme="minorHAnsi" w:hAnsiTheme="minorHAnsi"/>
          <w:sz w:val="22"/>
          <w:szCs w:val="22"/>
          <w:lang w:val="fr-FR"/>
        </w:rPr>
      </w:pPr>
      <w:r w:rsidRPr="00742C97">
        <w:rPr>
          <w:rFonts w:asciiTheme="minorHAnsi" w:hAnsiTheme="minorHAnsi"/>
          <w:sz w:val="22"/>
          <w:szCs w:val="22"/>
          <w:lang w:val="fr-FR"/>
        </w:rPr>
        <w:t xml:space="preserve">Pour un impact national visible et efficace, une fois l’an, la JNDJ donne de la voix pour dire aux entrepreneurs et aux jeunes : « rencontrez-vous, parlez-vous, inspirez-vous, </w:t>
      </w:r>
      <w:proofErr w:type="spellStart"/>
      <w:r w:rsidRPr="00742C97">
        <w:rPr>
          <w:rFonts w:asciiTheme="minorHAnsi" w:hAnsiTheme="minorHAnsi"/>
          <w:sz w:val="22"/>
          <w:szCs w:val="22"/>
          <w:lang w:val="fr-FR"/>
        </w:rPr>
        <w:t>co-créez</w:t>
      </w:r>
      <w:proofErr w:type="spellEnd"/>
      <w:r w:rsidRPr="00742C97">
        <w:rPr>
          <w:rFonts w:asciiTheme="minorHAnsi" w:hAnsiTheme="minorHAnsi"/>
          <w:sz w:val="22"/>
          <w:szCs w:val="22"/>
          <w:lang w:val="fr-FR"/>
        </w:rPr>
        <w:t xml:space="preserve"> l’Avenir » ! </w:t>
      </w:r>
    </w:p>
    <w:p w:rsidR="001B3872" w:rsidRPr="00742C97" w:rsidRDefault="001B3872" w:rsidP="001B3872">
      <w:pPr>
        <w:pStyle w:val="Corps"/>
        <w:jc w:val="both"/>
        <w:rPr>
          <w:rFonts w:asciiTheme="minorHAnsi" w:eastAsia="Times New Roman" w:hAnsiTheme="minorHAnsi" w:cs="Times New Roman"/>
          <w:color w:val="auto"/>
          <w:bdr w:val="none" w:sz="0" w:space="0" w:color="auto"/>
          <w:lang w:eastAsia="en-US"/>
        </w:rPr>
      </w:pPr>
      <w:r w:rsidRPr="00742C97">
        <w:rPr>
          <w:rFonts w:asciiTheme="minorHAnsi" w:eastAsia="Times New Roman" w:hAnsiTheme="minorHAnsi" w:cs="Times New Roman"/>
          <w:color w:val="auto"/>
          <w:bdr w:val="none" w:sz="0" w:space="0" w:color="auto"/>
          <w:lang w:eastAsia="en-US"/>
        </w:rPr>
        <w:t>Dans un monde économique en pleine mutation, il est essentiel de s’appuyer sur des perspectives motivantes et de « </w:t>
      </w:r>
      <w:proofErr w:type="spellStart"/>
      <w:r w:rsidRPr="00742C97">
        <w:rPr>
          <w:rFonts w:asciiTheme="minorHAnsi" w:eastAsia="Times New Roman" w:hAnsiTheme="minorHAnsi" w:cs="Times New Roman"/>
          <w:color w:val="auto"/>
          <w:bdr w:val="none" w:sz="0" w:space="0" w:color="auto"/>
          <w:lang w:eastAsia="en-US"/>
        </w:rPr>
        <w:t>co-créer</w:t>
      </w:r>
      <w:proofErr w:type="spellEnd"/>
      <w:r w:rsidRPr="00742C97">
        <w:rPr>
          <w:rFonts w:asciiTheme="minorHAnsi" w:eastAsia="Times New Roman" w:hAnsiTheme="minorHAnsi" w:cs="Times New Roman"/>
          <w:color w:val="auto"/>
          <w:bdr w:val="none" w:sz="0" w:space="0" w:color="auto"/>
          <w:lang w:eastAsia="en-US"/>
        </w:rPr>
        <w:t xml:space="preserve"> l’avenir » avec les générations Z et Y qui dessineront l'économie de demain et en assureront la croissance. </w:t>
      </w:r>
    </w:p>
    <w:p w:rsidR="00E457D8" w:rsidRPr="00742C97" w:rsidRDefault="00E457D8" w:rsidP="00E457D8">
      <w:pPr>
        <w:jc w:val="both"/>
        <w:rPr>
          <w:rFonts w:asciiTheme="minorHAnsi" w:eastAsiaTheme="minorHAnsi" w:hAnsiTheme="minorHAnsi" w:cs="ArialNarrow"/>
          <w:sz w:val="22"/>
          <w:szCs w:val="22"/>
          <w:lang w:val="fr-FR"/>
        </w:rPr>
      </w:pPr>
      <w:r w:rsidRPr="00742C97">
        <w:rPr>
          <w:rFonts w:asciiTheme="minorHAnsi" w:eastAsiaTheme="minorHAnsi" w:hAnsiTheme="minorHAnsi" w:cs="ArialNarrow"/>
          <w:sz w:val="22"/>
          <w:szCs w:val="22"/>
          <w:lang w:val="fr-FR"/>
        </w:rPr>
        <w:t>Dans tous les secteurs de l’économie, les acteurs ont un rôle important à jouer en expliquant aux jeunes la nature de chaque activité, de chaque poste et en leur communiquant l’envie de se projeter dans le monde des actifs.</w:t>
      </w:r>
    </w:p>
    <w:p w:rsidR="00B76883" w:rsidRPr="00742C97" w:rsidRDefault="00B76883" w:rsidP="001C21E7">
      <w:pPr>
        <w:jc w:val="both"/>
        <w:rPr>
          <w:rFonts w:asciiTheme="minorHAnsi" w:eastAsiaTheme="minorHAnsi" w:hAnsiTheme="minorHAnsi" w:cs="ArialNarrow"/>
          <w:sz w:val="22"/>
          <w:szCs w:val="22"/>
          <w:lang w:val="fr-FR"/>
        </w:rPr>
      </w:pPr>
    </w:p>
    <w:p w:rsidR="00B76883" w:rsidRPr="00742C97" w:rsidRDefault="00EE076C" w:rsidP="00D92BD8">
      <w:pPr>
        <w:pStyle w:val="Corps"/>
        <w:rPr>
          <w:rFonts w:asciiTheme="minorHAnsi" w:eastAsiaTheme="minorHAnsi" w:hAnsiTheme="minorHAnsi" w:cs="ArialNarrow"/>
        </w:rPr>
      </w:pPr>
      <w:r w:rsidRPr="00742C97">
        <w:rPr>
          <w:rFonts w:asciiTheme="minorHAnsi" w:eastAsiaTheme="minorHAnsi" w:hAnsiTheme="minorHAnsi" w:cs="ArialNarrow"/>
        </w:rPr>
        <w:t>Plusieurs centaines</w:t>
      </w:r>
      <w:r w:rsidR="00167024" w:rsidRPr="00742C97">
        <w:rPr>
          <w:rFonts w:asciiTheme="minorHAnsi" w:eastAsiaTheme="minorHAnsi" w:hAnsiTheme="minorHAnsi" w:cs="ArialNarrow"/>
        </w:rPr>
        <w:t xml:space="preserve"> d’acteurs économiques, partout en France, se sont d’ores et déjà engagés pour la JNDJ 201</w:t>
      </w:r>
      <w:r w:rsidR="008C0EEE" w:rsidRPr="00742C97">
        <w:rPr>
          <w:rFonts w:asciiTheme="minorHAnsi" w:eastAsiaTheme="minorHAnsi" w:hAnsiTheme="minorHAnsi" w:cs="ArialNarrow"/>
        </w:rPr>
        <w:t>5</w:t>
      </w:r>
      <w:r w:rsidR="005501E0" w:rsidRPr="00742C97">
        <w:rPr>
          <w:rFonts w:asciiTheme="minorHAnsi" w:eastAsiaTheme="minorHAnsi" w:hAnsiTheme="minorHAnsi" w:cs="ArialNarrow"/>
        </w:rPr>
        <w:t xml:space="preserve">. Ils </w:t>
      </w:r>
      <w:r w:rsidR="00167024" w:rsidRPr="00742C97">
        <w:rPr>
          <w:rFonts w:asciiTheme="minorHAnsi" w:eastAsiaTheme="minorHAnsi" w:hAnsiTheme="minorHAnsi" w:cs="ArialNarrow"/>
        </w:rPr>
        <w:t xml:space="preserve">ouvriront leurs portes </w:t>
      </w:r>
      <w:r w:rsidR="00D92BD8" w:rsidRPr="00742C97">
        <w:rPr>
          <w:rFonts w:asciiTheme="minorHAnsi" w:eastAsiaTheme="minorHAnsi" w:hAnsiTheme="minorHAnsi" w:cs="ArialNarrow"/>
        </w:rPr>
        <w:t xml:space="preserve">et partageront avec </w:t>
      </w:r>
      <w:r w:rsidR="00167024" w:rsidRPr="00742C97">
        <w:rPr>
          <w:rFonts w:asciiTheme="minorHAnsi" w:eastAsiaTheme="minorHAnsi" w:hAnsiTheme="minorHAnsi" w:cs="ArialNarrow"/>
        </w:rPr>
        <w:t xml:space="preserve">une </w:t>
      </w:r>
      <w:r w:rsidR="00D92BD8" w:rsidRPr="00742C97">
        <w:rPr>
          <w:rFonts w:asciiTheme="minorHAnsi" w:eastAsiaTheme="minorHAnsi" w:hAnsiTheme="minorHAnsi" w:cs="ArialNarrow"/>
        </w:rPr>
        <w:t xml:space="preserve">ou plusieurs </w:t>
      </w:r>
      <w:r w:rsidR="00167024" w:rsidRPr="00742C97">
        <w:rPr>
          <w:rFonts w:asciiTheme="minorHAnsi" w:eastAsiaTheme="minorHAnsi" w:hAnsiTheme="minorHAnsi" w:cs="ArialNarrow"/>
        </w:rPr>
        <w:t>classe</w:t>
      </w:r>
      <w:r w:rsidR="00D92BD8" w:rsidRPr="00742C97">
        <w:rPr>
          <w:rFonts w:asciiTheme="minorHAnsi" w:eastAsiaTheme="minorHAnsi" w:hAnsiTheme="minorHAnsi" w:cs="ArialNarrow"/>
        </w:rPr>
        <w:t>s</w:t>
      </w:r>
      <w:r w:rsidR="00167024" w:rsidRPr="00742C97">
        <w:rPr>
          <w:rFonts w:asciiTheme="minorHAnsi" w:eastAsiaTheme="minorHAnsi" w:hAnsiTheme="minorHAnsi" w:cs="ArialNarrow"/>
        </w:rPr>
        <w:t xml:space="preserve">, </w:t>
      </w:r>
      <w:r w:rsidR="00D92BD8" w:rsidRPr="00742C97">
        <w:rPr>
          <w:rFonts w:asciiTheme="minorHAnsi" w:eastAsiaTheme="minorHAnsi" w:hAnsiTheme="minorHAnsi" w:cs="ArialNarrow"/>
        </w:rPr>
        <w:t>l’histoire de leur société, leur q</w:t>
      </w:r>
      <w:r w:rsidR="00742C97" w:rsidRPr="00742C97">
        <w:rPr>
          <w:rFonts w:asciiTheme="minorHAnsi" w:eastAsiaTheme="minorHAnsi" w:hAnsiTheme="minorHAnsi" w:cs="ArialNarrow"/>
        </w:rPr>
        <w:t xml:space="preserve">uotidien, leurs parcours, leur </w:t>
      </w:r>
      <w:r w:rsidR="00D92BD8" w:rsidRPr="00742C97">
        <w:rPr>
          <w:rFonts w:asciiTheme="minorHAnsi" w:eastAsiaTheme="minorHAnsi" w:hAnsiTheme="minorHAnsi" w:cs="ArialNarrow"/>
        </w:rPr>
        <w:t xml:space="preserve">savoir-faire, leurs projets… </w:t>
      </w:r>
    </w:p>
    <w:p w:rsidR="000C128B" w:rsidRPr="00742C97" w:rsidRDefault="000C128B" w:rsidP="001C21E7">
      <w:pPr>
        <w:ind w:right="-141"/>
        <w:jc w:val="both"/>
        <w:rPr>
          <w:rFonts w:asciiTheme="minorHAnsi" w:eastAsiaTheme="minorHAnsi" w:hAnsiTheme="minorHAnsi" w:cs="ArialNarrow"/>
          <w:color w:val="000000"/>
          <w:sz w:val="22"/>
          <w:szCs w:val="22"/>
          <w:bdr w:val="nil"/>
          <w:lang w:val="fr-FR" w:eastAsia="fr-FR"/>
        </w:rPr>
      </w:pPr>
    </w:p>
    <w:p w:rsidR="00167024" w:rsidRPr="00742C97" w:rsidRDefault="002817B2"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b/>
          <w:sz w:val="22"/>
          <w:szCs w:val="22"/>
          <w:lang w:val="fr-FR"/>
        </w:rPr>
        <w:t>ECONOCOM</w:t>
      </w:r>
      <w:r w:rsidR="00167024" w:rsidRPr="00742C97">
        <w:rPr>
          <w:rFonts w:asciiTheme="minorHAnsi" w:hAnsiTheme="minorHAnsi"/>
          <w:sz w:val="22"/>
          <w:szCs w:val="22"/>
          <w:lang w:val="fr-FR"/>
        </w:rPr>
        <w:t xml:space="preserve">, sur les métiers des nouvelles technologies, </w:t>
      </w:r>
    </w:p>
    <w:p w:rsidR="00943D36" w:rsidRPr="00742C97" w:rsidRDefault="00943D36"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b/>
          <w:bCs/>
          <w:sz w:val="22"/>
          <w:szCs w:val="22"/>
          <w:lang w:val="fr-FR"/>
        </w:rPr>
        <w:t xml:space="preserve">CNPA Conseil National des Professions de l’Automobile, </w:t>
      </w:r>
      <w:r w:rsidRPr="00742C97">
        <w:rPr>
          <w:rFonts w:asciiTheme="minorHAnsi" w:hAnsiTheme="minorHAnsi"/>
          <w:bCs/>
          <w:sz w:val="22"/>
          <w:szCs w:val="22"/>
          <w:lang w:val="fr-FR"/>
        </w:rPr>
        <w:t xml:space="preserve">sur les métiers de la </w:t>
      </w:r>
      <w:r w:rsidRPr="00742C97">
        <w:rPr>
          <w:rFonts w:asciiTheme="minorHAnsi" w:hAnsiTheme="minorHAnsi" w:cs="Arial"/>
          <w:bCs/>
          <w:sz w:val="22"/>
          <w:szCs w:val="22"/>
          <w:lang w:val="fr-FR"/>
        </w:rPr>
        <w:t>distribution et des services de l'automobile, du véhicule industriel, des cycles et motocycles</w:t>
      </w:r>
      <w:r w:rsidR="002817B2" w:rsidRPr="00742C97">
        <w:rPr>
          <w:rFonts w:asciiTheme="minorHAnsi" w:hAnsiTheme="minorHAnsi" w:cs="Arial"/>
          <w:bCs/>
          <w:sz w:val="22"/>
          <w:szCs w:val="22"/>
          <w:lang w:val="fr-FR"/>
        </w:rPr>
        <w:t>,</w:t>
      </w:r>
    </w:p>
    <w:p w:rsidR="00943D36" w:rsidRPr="00742C97" w:rsidRDefault="00EC01B6"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bCs/>
          <w:sz w:val="22"/>
          <w:szCs w:val="22"/>
          <w:lang w:val="fr-FR"/>
        </w:rPr>
        <w:t>Le groupe</w:t>
      </w:r>
      <w:r w:rsidRPr="00742C97">
        <w:rPr>
          <w:rFonts w:asciiTheme="minorHAnsi" w:hAnsiTheme="minorHAnsi"/>
          <w:b/>
          <w:bCs/>
          <w:sz w:val="22"/>
          <w:szCs w:val="22"/>
          <w:lang w:val="fr-FR"/>
        </w:rPr>
        <w:t xml:space="preserve"> </w:t>
      </w:r>
      <w:r w:rsidR="00943D36" w:rsidRPr="00742C97">
        <w:rPr>
          <w:rFonts w:asciiTheme="minorHAnsi" w:hAnsiTheme="minorHAnsi"/>
          <w:b/>
          <w:bCs/>
          <w:sz w:val="22"/>
          <w:szCs w:val="22"/>
          <w:lang w:val="fr-FR"/>
        </w:rPr>
        <w:t>SOCIETE GENERALE</w:t>
      </w:r>
      <w:r w:rsidRPr="00742C97">
        <w:rPr>
          <w:rFonts w:asciiTheme="minorHAnsi" w:hAnsiTheme="minorHAnsi"/>
          <w:b/>
          <w:bCs/>
          <w:sz w:val="22"/>
          <w:szCs w:val="22"/>
          <w:lang w:val="fr-FR"/>
        </w:rPr>
        <w:t xml:space="preserve">, </w:t>
      </w:r>
      <w:r w:rsidR="0023689A" w:rsidRPr="00742C97">
        <w:rPr>
          <w:rFonts w:asciiTheme="minorHAnsi" w:hAnsiTheme="minorHAnsi"/>
          <w:b/>
          <w:bCs/>
          <w:sz w:val="22"/>
          <w:szCs w:val="22"/>
          <w:lang w:val="fr-FR"/>
        </w:rPr>
        <w:t xml:space="preserve"> </w:t>
      </w:r>
      <w:r w:rsidR="0023689A" w:rsidRPr="00742C97">
        <w:rPr>
          <w:rFonts w:asciiTheme="minorHAnsi" w:hAnsiTheme="minorHAnsi"/>
          <w:bCs/>
          <w:sz w:val="22"/>
          <w:szCs w:val="22"/>
          <w:lang w:val="fr-FR"/>
        </w:rPr>
        <w:t xml:space="preserve">pour </w:t>
      </w:r>
      <w:r w:rsidRPr="00742C97">
        <w:rPr>
          <w:rFonts w:asciiTheme="minorHAnsi" w:hAnsiTheme="minorHAnsi"/>
          <w:bCs/>
          <w:sz w:val="22"/>
          <w:szCs w:val="22"/>
          <w:lang w:val="fr-FR"/>
        </w:rPr>
        <w:t xml:space="preserve">comprendre le </w:t>
      </w:r>
      <w:r w:rsidR="0023689A" w:rsidRPr="00742C97">
        <w:rPr>
          <w:rFonts w:asciiTheme="minorHAnsi" w:hAnsiTheme="minorHAnsi"/>
          <w:bCs/>
          <w:sz w:val="22"/>
          <w:szCs w:val="22"/>
          <w:lang w:val="fr-FR"/>
        </w:rPr>
        <w:t>rôle</w:t>
      </w:r>
      <w:r w:rsidRPr="00742C97">
        <w:rPr>
          <w:rFonts w:asciiTheme="minorHAnsi" w:hAnsiTheme="minorHAnsi"/>
          <w:bCs/>
          <w:sz w:val="22"/>
          <w:szCs w:val="22"/>
          <w:lang w:val="fr-FR"/>
        </w:rPr>
        <w:t xml:space="preserve"> d’une banque et ses </w:t>
      </w:r>
      <w:r w:rsidR="00943D36" w:rsidRPr="00742C97">
        <w:rPr>
          <w:rFonts w:asciiTheme="minorHAnsi" w:hAnsiTheme="minorHAnsi"/>
          <w:bCs/>
          <w:sz w:val="22"/>
          <w:szCs w:val="22"/>
          <w:lang w:val="fr-FR"/>
        </w:rPr>
        <w:t>métiers</w:t>
      </w:r>
      <w:r w:rsidRPr="00742C97">
        <w:rPr>
          <w:rFonts w:asciiTheme="minorHAnsi" w:hAnsiTheme="minorHAnsi"/>
          <w:bCs/>
          <w:sz w:val="22"/>
          <w:szCs w:val="22"/>
          <w:lang w:val="fr-FR"/>
        </w:rPr>
        <w:t>,</w:t>
      </w:r>
    </w:p>
    <w:p w:rsidR="00167024" w:rsidRPr="00742C97" w:rsidRDefault="00742C97"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 xml:space="preserve">Les </w:t>
      </w:r>
      <w:r w:rsidR="00167024" w:rsidRPr="00742C97">
        <w:rPr>
          <w:rFonts w:asciiTheme="minorHAnsi" w:hAnsiTheme="minorHAnsi"/>
          <w:b/>
          <w:sz w:val="22"/>
          <w:szCs w:val="22"/>
          <w:lang w:val="fr-FR"/>
        </w:rPr>
        <w:t>A</w:t>
      </w:r>
      <w:r w:rsidR="0023689A" w:rsidRPr="00742C97">
        <w:rPr>
          <w:rFonts w:asciiTheme="minorHAnsi" w:hAnsiTheme="minorHAnsi"/>
          <w:b/>
          <w:sz w:val="22"/>
          <w:szCs w:val="22"/>
          <w:lang w:val="fr-FR"/>
        </w:rPr>
        <w:t xml:space="preserve">éroports de </w:t>
      </w:r>
      <w:r w:rsidR="00167024" w:rsidRPr="00742C97">
        <w:rPr>
          <w:rFonts w:asciiTheme="minorHAnsi" w:hAnsiTheme="minorHAnsi"/>
          <w:b/>
          <w:sz w:val="22"/>
          <w:szCs w:val="22"/>
          <w:lang w:val="fr-FR"/>
        </w:rPr>
        <w:t>P</w:t>
      </w:r>
      <w:r w:rsidR="0023689A" w:rsidRPr="00742C97">
        <w:rPr>
          <w:rFonts w:asciiTheme="minorHAnsi" w:hAnsiTheme="minorHAnsi"/>
          <w:b/>
          <w:sz w:val="22"/>
          <w:szCs w:val="22"/>
          <w:lang w:val="fr-FR"/>
        </w:rPr>
        <w:t>aris</w:t>
      </w:r>
      <w:r w:rsidR="00167024" w:rsidRPr="00742C97">
        <w:rPr>
          <w:rFonts w:asciiTheme="minorHAnsi" w:hAnsiTheme="minorHAnsi"/>
          <w:b/>
          <w:sz w:val="22"/>
          <w:szCs w:val="22"/>
          <w:lang w:val="fr-FR"/>
        </w:rPr>
        <w:t xml:space="preserve"> </w:t>
      </w:r>
      <w:r w:rsidR="00167024" w:rsidRPr="00742C97">
        <w:rPr>
          <w:rFonts w:asciiTheme="minorHAnsi" w:hAnsiTheme="minorHAnsi"/>
          <w:sz w:val="22"/>
          <w:szCs w:val="22"/>
          <w:lang w:val="fr-FR"/>
        </w:rPr>
        <w:t>sur les métiers de l’aéroportuaire,</w:t>
      </w:r>
    </w:p>
    <w:p w:rsidR="0023689A" w:rsidRPr="00742C97" w:rsidRDefault="002817B2"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le groupe</w:t>
      </w:r>
      <w:r w:rsidRPr="00742C97">
        <w:rPr>
          <w:rFonts w:asciiTheme="minorHAnsi" w:hAnsiTheme="minorHAnsi"/>
          <w:b/>
          <w:sz w:val="22"/>
          <w:szCs w:val="22"/>
          <w:lang w:val="fr-FR"/>
        </w:rPr>
        <w:t xml:space="preserve"> JCDECAUX, </w:t>
      </w:r>
      <w:r w:rsidRPr="00742C97">
        <w:rPr>
          <w:rFonts w:asciiTheme="minorHAnsi" w:hAnsiTheme="minorHAnsi"/>
          <w:sz w:val="22"/>
          <w:szCs w:val="22"/>
          <w:lang w:val="fr-FR"/>
        </w:rPr>
        <w:t xml:space="preserve">découverte des métiers </w:t>
      </w:r>
      <w:r w:rsidR="00742C97" w:rsidRPr="00742C97">
        <w:rPr>
          <w:rFonts w:asciiTheme="minorHAnsi" w:hAnsiTheme="minorHAnsi"/>
          <w:sz w:val="22"/>
          <w:szCs w:val="22"/>
          <w:lang w:val="fr-FR"/>
        </w:rPr>
        <w:t xml:space="preserve">innovants </w:t>
      </w:r>
      <w:r w:rsidRPr="00742C97">
        <w:rPr>
          <w:rFonts w:asciiTheme="minorHAnsi" w:hAnsiTheme="minorHAnsi"/>
          <w:sz w:val="22"/>
          <w:szCs w:val="22"/>
          <w:lang w:val="fr-FR"/>
        </w:rPr>
        <w:t>du groupe,</w:t>
      </w:r>
    </w:p>
    <w:p w:rsidR="002817B2" w:rsidRPr="00742C97" w:rsidRDefault="0023689A"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 xml:space="preserve">le groupe </w:t>
      </w:r>
      <w:r w:rsidRPr="00742C97">
        <w:rPr>
          <w:rFonts w:asciiTheme="minorHAnsi" w:hAnsiTheme="minorHAnsi"/>
          <w:b/>
          <w:sz w:val="22"/>
          <w:szCs w:val="22"/>
          <w:lang w:val="fr-FR"/>
        </w:rPr>
        <w:t>VALEO</w:t>
      </w:r>
      <w:r w:rsidRPr="00742C97">
        <w:rPr>
          <w:rFonts w:asciiTheme="minorHAnsi" w:hAnsiTheme="minorHAnsi"/>
          <w:sz w:val="22"/>
          <w:szCs w:val="22"/>
          <w:lang w:val="fr-FR"/>
        </w:rPr>
        <w:t>, sur les métiers industriels souvent méconnus,</w:t>
      </w:r>
    </w:p>
    <w:p w:rsidR="0023689A" w:rsidRPr="00742C97" w:rsidRDefault="00BA54B6"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b/>
          <w:sz w:val="22"/>
          <w:szCs w:val="22"/>
          <w:lang w:val="fr-FR"/>
        </w:rPr>
        <w:t>Les GALERIES LAFAYETTE,</w:t>
      </w:r>
      <w:r w:rsidRPr="00742C97">
        <w:rPr>
          <w:rFonts w:asciiTheme="minorHAnsi" w:hAnsiTheme="minorHAnsi"/>
          <w:sz w:val="22"/>
          <w:szCs w:val="22"/>
          <w:lang w:val="fr-FR"/>
        </w:rPr>
        <w:t xml:space="preserve"> </w:t>
      </w:r>
      <w:r w:rsidR="00742C97" w:rsidRPr="00742C97">
        <w:rPr>
          <w:rFonts w:asciiTheme="minorHAnsi" w:hAnsiTheme="minorHAnsi"/>
          <w:sz w:val="22"/>
          <w:szCs w:val="22"/>
          <w:lang w:val="fr-FR"/>
        </w:rPr>
        <w:t xml:space="preserve">présenteront les coulisses, l’univers et les métiers </w:t>
      </w:r>
      <w:r w:rsidR="0023689A" w:rsidRPr="00742C97">
        <w:rPr>
          <w:rFonts w:asciiTheme="minorHAnsi" w:hAnsiTheme="minorHAnsi"/>
          <w:sz w:val="22"/>
          <w:szCs w:val="22"/>
          <w:lang w:val="fr-FR"/>
        </w:rPr>
        <w:t>de</w:t>
      </w:r>
      <w:r w:rsidR="00742C97" w:rsidRPr="00742C97">
        <w:rPr>
          <w:rFonts w:asciiTheme="minorHAnsi" w:hAnsiTheme="minorHAnsi"/>
          <w:sz w:val="22"/>
          <w:szCs w:val="22"/>
          <w:lang w:val="fr-FR"/>
        </w:rPr>
        <w:t xml:space="preserve"> plus de</w:t>
      </w:r>
      <w:r w:rsidR="0023689A" w:rsidRPr="00742C97">
        <w:rPr>
          <w:rFonts w:asciiTheme="minorHAnsi" w:hAnsiTheme="minorHAnsi"/>
          <w:sz w:val="22"/>
          <w:szCs w:val="22"/>
          <w:lang w:val="fr-FR"/>
        </w:rPr>
        <w:t xml:space="preserve"> 60 magasins</w:t>
      </w:r>
      <w:r w:rsidRPr="00742C97">
        <w:rPr>
          <w:rFonts w:asciiTheme="minorHAnsi" w:hAnsiTheme="minorHAnsi"/>
          <w:sz w:val="22"/>
          <w:szCs w:val="22"/>
          <w:lang w:val="fr-FR"/>
        </w:rPr>
        <w:t>,</w:t>
      </w:r>
    </w:p>
    <w:p w:rsidR="002612C7" w:rsidRPr="00742C97" w:rsidRDefault="00742C97"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Le groupe</w:t>
      </w:r>
      <w:r w:rsidRPr="00742C97">
        <w:rPr>
          <w:rFonts w:asciiTheme="minorHAnsi" w:hAnsiTheme="minorHAnsi"/>
          <w:b/>
          <w:sz w:val="22"/>
          <w:szCs w:val="22"/>
          <w:lang w:val="fr-FR"/>
        </w:rPr>
        <w:t xml:space="preserve"> </w:t>
      </w:r>
      <w:r w:rsidR="002817B2" w:rsidRPr="00742C97">
        <w:rPr>
          <w:rFonts w:asciiTheme="minorHAnsi" w:hAnsiTheme="minorHAnsi"/>
          <w:b/>
          <w:sz w:val="22"/>
          <w:szCs w:val="22"/>
          <w:lang w:val="fr-FR"/>
        </w:rPr>
        <w:t>NESTLE</w:t>
      </w:r>
      <w:r w:rsidR="002612C7" w:rsidRPr="00742C97">
        <w:rPr>
          <w:rFonts w:asciiTheme="minorHAnsi" w:hAnsiTheme="minorHAnsi"/>
          <w:sz w:val="22"/>
          <w:szCs w:val="22"/>
          <w:lang w:val="fr-FR"/>
        </w:rPr>
        <w:t xml:space="preserve"> France, pour les métiers de l’agroalimentaire</w:t>
      </w:r>
      <w:r w:rsidR="00222F49" w:rsidRPr="00742C97">
        <w:rPr>
          <w:rFonts w:asciiTheme="minorHAnsi" w:hAnsiTheme="minorHAnsi"/>
          <w:sz w:val="22"/>
          <w:szCs w:val="22"/>
          <w:lang w:val="fr-FR"/>
        </w:rPr>
        <w:t>,</w:t>
      </w:r>
    </w:p>
    <w:p w:rsidR="00167024" w:rsidRPr="00742C97" w:rsidRDefault="00167024"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 xml:space="preserve">le groupe </w:t>
      </w:r>
      <w:r w:rsidRPr="00742C97">
        <w:rPr>
          <w:rFonts w:asciiTheme="minorHAnsi" w:hAnsiTheme="minorHAnsi"/>
          <w:b/>
          <w:sz w:val="22"/>
          <w:szCs w:val="22"/>
          <w:lang w:val="fr-FR"/>
        </w:rPr>
        <w:t>TF1</w:t>
      </w:r>
      <w:r w:rsidRPr="00742C97">
        <w:rPr>
          <w:rFonts w:asciiTheme="minorHAnsi" w:hAnsiTheme="minorHAnsi"/>
          <w:sz w:val="22"/>
          <w:szCs w:val="22"/>
          <w:lang w:val="fr-FR"/>
        </w:rPr>
        <w:t xml:space="preserve"> sur les métiers audiovisuels, </w:t>
      </w:r>
    </w:p>
    <w:p w:rsidR="0023689A" w:rsidRPr="00742C97" w:rsidRDefault="00167024"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 xml:space="preserve">le groupe </w:t>
      </w:r>
      <w:r w:rsidRPr="00742C97">
        <w:rPr>
          <w:rFonts w:asciiTheme="minorHAnsi" w:hAnsiTheme="minorHAnsi"/>
          <w:b/>
          <w:sz w:val="22"/>
          <w:szCs w:val="22"/>
          <w:lang w:val="fr-FR"/>
        </w:rPr>
        <w:t>L’Oréal</w:t>
      </w:r>
      <w:r w:rsidRPr="00742C97">
        <w:rPr>
          <w:rFonts w:asciiTheme="minorHAnsi" w:hAnsiTheme="minorHAnsi"/>
          <w:sz w:val="22"/>
          <w:szCs w:val="22"/>
          <w:lang w:val="fr-FR"/>
        </w:rPr>
        <w:t xml:space="preserve"> sur les métiers liés à la production,</w:t>
      </w:r>
    </w:p>
    <w:p w:rsidR="00167024" w:rsidRPr="00742C97" w:rsidRDefault="0023689A"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 xml:space="preserve">le groupe </w:t>
      </w:r>
      <w:r w:rsidRPr="00742C97">
        <w:rPr>
          <w:rFonts w:asciiTheme="minorHAnsi" w:hAnsiTheme="minorHAnsi"/>
          <w:b/>
          <w:sz w:val="22"/>
          <w:szCs w:val="22"/>
          <w:lang w:val="fr-FR"/>
        </w:rPr>
        <w:t>LEGRAND</w:t>
      </w:r>
      <w:r w:rsidRPr="00742C97">
        <w:rPr>
          <w:rFonts w:asciiTheme="minorHAnsi" w:hAnsiTheme="minorHAnsi"/>
          <w:sz w:val="22"/>
          <w:szCs w:val="22"/>
          <w:lang w:val="fr-FR"/>
        </w:rPr>
        <w:t>, suscitera des vocations en lien avec leurs technologies,</w:t>
      </w:r>
    </w:p>
    <w:p w:rsidR="0023689A" w:rsidRPr="00742C97" w:rsidRDefault="00F235E2"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l</w:t>
      </w:r>
      <w:r w:rsidR="002817B2" w:rsidRPr="00742C97">
        <w:rPr>
          <w:rFonts w:asciiTheme="minorHAnsi" w:hAnsiTheme="minorHAnsi"/>
          <w:sz w:val="22"/>
          <w:szCs w:val="22"/>
          <w:lang w:val="fr-FR"/>
        </w:rPr>
        <w:t xml:space="preserve">e groupe </w:t>
      </w:r>
      <w:r w:rsidR="002817B2" w:rsidRPr="00742C97">
        <w:rPr>
          <w:rFonts w:asciiTheme="minorHAnsi" w:hAnsiTheme="minorHAnsi"/>
          <w:b/>
          <w:sz w:val="22"/>
          <w:szCs w:val="22"/>
          <w:lang w:val="fr-FR"/>
        </w:rPr>
        <w:t>ACCOR</w:t>
      </w:r>
      <w:r w:rsidR="002817B2" w:rsidRPr="00742C97">
        <w:rPr>
          <w:rFonts w:asciiTheme="minorHAnsi" w:hAnsiTheme="minorHAnsi"/>
          <w:sz w:val="22"/>
          <w:szCs w:val="22"/>
          <w:lang w:val="fr-FR"/>
        </w:rPr>
        <w:t xml:space="preserve"> pour les métiers de l’hôtellerie,</w:t>
      </w:r>
    </w:p>
    <w:p w:rsidR="0023689A" w:rsidRPr="00742C97" w:rsidRDefault="00F235E2" w:rsidP="0023689A">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le groupe</w:t>
      </w:r>
      <w:r w:rsidRPr="00742C97">
        <w:rPr>
          <w:rFonts w:asciiTheme="minorHAnsi" w:hAnsiTheme="minorHAnsi"/>
          <w:b/>
          <w:sz w:val="22"/>
          <w:szCs w:val="22"/>
          <w:lang w:val="fr-FR"/>
        </w:rPr>
        <w:t xml:space="preserve"> </w:t>
      </w:r>
      <w:r w:rsidR="0023689A" w:rsidRPr="00742C97">
        <w:rPr>
          <w:rFonts w:asciiTheme="minorHAnsi" w:hAnsiTheme="minorHAnsi"/>
          <w:b/>
          <w:sz w:val="22"/>
          <w:szCs w:val="22"/>
          <w:lang w:val="fr-FR"/>
        </w:rPr>
        <w:t>BOUYGYES CONSTRUCTION</w:t>
      </w:r>
      <w:r w:rsidR="0023689A" w:rsidRPr="00742C97">
        <w:rPr>
          <w:rFonts w:ascii="Arial Narrow" w:hAnsi="Arial Narrow"/>
          <w:b/>
          <w:bCs/>
          <w:color w:val="660066"/>
          <w:lang w:val="fr-FR"/>
        </w:rPr>
        <w:t xml:space="preserve"> </w:t>
      </w:r>
      <w:r w:rsidR="0023689A" w:rsidRPr="00742C97">
        <w:rPr>
          <w:rFonts w:asciiTheme="minorHAnsi" w:hAnsiTheme="minorHAnsi"/>
          <w:sz w:val="22"/>
          <w:szCs w:val="22"/>
          <w:lang w:val="fr-FR"/>
        </w:rPr>
        <w:t>ouvrira le chantier  PIA Vélodrome de Marseille,</w:t>
      </w:r>
    </w:p>
    <w:p w:rsidR="002817B2" w:rsidRPr="00742C97" w:rsidRDefault="00F235E2"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le groupe</w:t>
      </w:r>
      <w:r w:rsidRPr="00742C97">
        <w:rPr>
          <w:rFonts w:asciiTheme="minorHAnsi" w:hAnsiTheme="minorHAnsi"/>
          <w:b/>
          <w:sz w:val="22"/>
          <w:szCs w:val="22"/>
          <w:lang w:val="fr-FR"/>
        </w:rPr>
        <w:t xml:space="preserve"> SCHNEIDER ELECTRIC</w:t>
      </w:r>
      <w:r w:rsidRPr="00742C97">
        <w:rPr>
          <w:rFonts w:ascii="Arial Narrow" w:hAnsi="Arial Narrow"/>
          <w:b/>
          <w:bCs/>
          <w:color w:val="660066"/>
          <w:lang w:val="fr-FR"/>
        </w:rPr>
        <w:t xml:space="preserve"> </w:t>
      </w:r>
      <w:r w:rsidRPr="00742C97">
        <w:rPr>
          <w:rFonts w:asciiTheme="minorHAnsi" w:hAnsiTheme="minorHAnsi"/>
          <w:sz w:val="22"/>
          <w:szCs w:val="22"/>
          <w:lang w:val="fr-FR"/>
        </w:rPr>
        <w:t>sur les métiers de l’énergie,</w:t>
      </w:r>
    </w:p>
    <w:p w:rsidR="00EC01B6" w:rsidRPr="00742C97" w:rsidRDefault="00EC01B6"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b/>
          <w:sz w:val="22"/>
          <w:szCs w:val="22"/>
          <w:lang w:val="fr-FR"/>
        </w:rPr>
        <w:t>PENBASE et l'AFDEL</w:t>
      </w:r>
      <w:r w:rsidRPr="00742C97">
        <w:rPr>
          <w:rFonts w:asciiTheme="minorHAnsi" w:hAnsiTheme="minorHAnsi"/>
          <w:sz w:val="22"/>
          <w:szCs w:val="22"/>
          <w:lang w:val="fr-FR"/>
        </w:rPr>
        <w:t xml:space="preserve"> (Association française des éditeurs de logiciels et solutions Internet) sur les métiers du numérique,</w:t>
      </w:r>
    </w:p>
    <w:p w:rsidR="00BD37F8" w:rsidRPr="00742C97" w:rsidRDefault="00167024" w:rsidP="001C21E7">
      <w:pPr>
        <w:pStyle w:val="Paragraphedeliste"/>
        <w:numPr>
          <w:ilvl w:val="0"/>
          <w:numId w:val="7"/>
        </w:numPr>
        <w:jc w:val="both"/>
        <w:rPr>
          <w:rFonts w:asciiTheme="minorHAnsi" w:hAnsiTheme="minorHAnsi"/>
          <w:b/>
          <w:sz w:val="22"/>
          <w:szCs w:val="22"/>
          <w:lang w:val="fr-FR"/>
        </w:rPr>
      </w:pPr>
      <w:r w:rsidRPr="00742C97">
        <w:rPr>
          <w:rFonts w:asciiTheme="minorHAnsi" w:hAnsiTheme="minorHAnsi"/>
          <w:sz w:val="22"/>
          <w:szCs w:val="22"/>
          <w:lang w:val="fr-FR"/>
        </w:rPr>
        <w:t xml:space="preserve">les </w:t>
      </w:r>
      <w:r w:rsidRPr="00742C97">
        <w:rPr>
          <w:rFonts w:asciiTheme="minorHAnsi" w:hAnsiTheme="minorHAnsi"/>
          <w:b/>
          <w:sz w:val="22"/>
          <w:szCs w:val="22"/>
          <w:lang w:val="fr-FR"/>
        </w:rPr>
        <w:t>CCI régionales</w:t>
      </w:r>
      <w:r w:rsidR="00BD37F8" w:rsidRPr="00742C97">
        <w:rPr>
          <w:rFonts w:asciiTheme="minorHAnsi" w:hAnsiTheme="minorHAnsi"/>
          <w:sz w:val="22"/>
          <w:szCs w:val="22"/>
          <w:lang w:val="fr-FR"/>
        </w:rPr>
        <w:t xml:space="preserve">, </w:t>
      </w:r>
      <w:r w:rsidRPr="00742C97">
        <w:rPr>
          <w:rFonts w:asciiTheme="minorHAnsi" w:hAnsiTheme="minorHAnsi"/>
          <w:sz w:val="22"/>
          <w:szCs w:val="22"/>
          <w:lang w:val="fr-FR"/>
        </w:rPr>
        <w:t xml:space="preserve">les </w:t>
      </w:r>
      <w:r w:rsidRPr="00742C97">
        <w:rPr>
          <w:rFonts w:asciiTheme="minorHAnsi" w:hAnsiTheme="minorHAnsi"/>
          <w:b/>
          <w:sz w:val="22"/>
          <w:szCs w:val="22"/>
          <w:lang w:val="fr-FR"/>
        </w:rPr>
        <w:t>Chambres de Métiers et de l’Artisanat</w:t>
      </w:r>
      <w:r w:rsidRPr="00742C97">
        <w:rPr>
          <w:rFonts w:asciiTheme="minorHAnsi" w:hAnsiTheme="minorHAnsi"/>
          <w:sz w:val="22"/>
          <w:szCs w:val="22"/>
          <w:lang w:val="fr-FR"/>
        </w:rPr>
        <w:t>,</w:t>
      </w:r>
      <w:r w:rsidR="00C502CC" w:rsidRPr="00742C97">
        <w:rPr>
          <w:rFonts w:asciiTheme="minorHAnsi" w:hAnsiTheme="minorHAnsi"/>
          <w:sz w:val="22"/>
          <w:szCs w:val="22"/>
          <w:lang w:val="fr-FR"/>
        </w:rPr>
        <w:t xml:space="preserve"> </w:t>
      </w:r>
      <w:r w:rsidR="00742C97">
        <w:rPr>
          <w:rFonts w:asciiTheme="minorHAnsi" w:hAnsiTheme="minorHAnsi"/>
          <w:sz w:val="22"/>
          <w:szCs w:val="22"/>
          <w:lang w:val="fr-FR"/>
        </w:rPr>
        <w:t>présenteront leurs programmes dans les régions,</w:t>
      </w:r>
    </w:p>
    <w:p w:rsidR="00167024" w:rsidRPr="00742C97" w:rsidRDefault="00167024"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 xml:space="preserve">des </w:t>
      </w:r>
      <w:r w:rsidRPr="00742C97">
        <w:rPr>
          <w:rFonts w:asciiTheme="minorHAnsi" w:hAnsiTheme="minorHAnsi"/>
          <w:b/>
          <w:sz w:val="22"/>
          <w:szCs w:val="22"/>
          <w:lang w:val="fr-FR"/>
        </w:rPr>
        <w:t xml:space="preserve">artisans </w:t>
      </w:r>
      <w:r w:rsidRPr="00742C97">
        <w:rPr>
          <w:rFonts w:asciiTheme="minorHAnsi" w:hAnsiTheme="minorHAnsi"/>
          <w:sz w:val="22"/>
          <w:szCs w:val="22"/>
          <w:lang w:val="fr-FR"/>
        </w:rPr>
        <w:t xml:space="preserve">comme la Confiserie Florian (Nice), la Coutellerie de Laguiole Honoré Durand (Toulouse), </w:t>
      </w:r>
      <w:r w:rsidR="002817B2" w:rsidRPr="00742C97">
        <w:rPr>
          <w:rFonts w:asciiTheme="minorHAnsi" w:hAnsiTheme="minorHAnsi"/>
          <w:sz w:val="22"/>
          <w:szCs w:val="22"/>
          <w:lang w:val="fr-FR"/>
        </w:rPr>
        <w:t xml:space="preserve">les Compagnons du tour de France, </w:t>
      </w:r>
      <w:r w:rsidR="00742C97">
        <w:rPr>
          <w:rFonts w:asciiTheme="minorHAnsi" w:hAnsiTheme="minorHAnsi"/>
          <w:sz w:val="22"/>
          <w:szCs w:val="22"/>
          <w:lang w:val="fr-FR"/>
        </w:rPr>
        <w:t>…</w:t>
      </w:r>
    </w:p>
    <w:p w:rsidR="00167024" w:rsidRPr="00742C97" w:rsidRDefault="00167024" w:rsidP="001C21E7">
      <w:pPr>
        <w:pStyle w:val="Paragraphedeliste"/>
        <w:numPr>
          <w:ilvl w:val="0"/>
          <w:numId w:val="7"/>
        </w:numPr>
        <w:jc w:val="both"/>
        <w:rPr>
          <w:rFonts w:asciiTheme="minorHAnsi" w:hAnsiTheme="minorHAnsi"/>
          <w:sz w:val="22"/>
          <w:szCs w:val="22"/>
          <w:lang w:val="fr-FR"/>
        </w:rPr>
      </w:pPr>
      <w:r w:rsidRPr="00742C97">
        <w:rPr>
          <w:rFonts w:asciiTheme="minorHAnsi" w:hAnsiTheme="minorHAnsi"/>
          <w:sz w:val="22"/>
          <w:szCs w:val="22"/>
          <w:lang w:val="fr-FR"/>
        </w:rPr>
        <w:t>de nombreuses</w:t>
      </w:r>
      <w:r w:rsidRPr="00742C97">
        <w:rPr>
          <w:rFonts w:asciiTheme="minorHAnsi" w:hAnsiTheme="minorHAnsi"/>
          <w:b/>
          <w:sz w:val="22"/>
          <w:szCs w:val="22"/>
          <w:lang w:val="fr-FR"/>
        </w:rPr>
        <w:t xml:space="preserve"> associations, fondations,</w:t>
      </w:r>
      <w:r w:rsidRPr="00742C97">
        <w:rPr>
          <w:rFonts w:asciiTheme="minorHAnsi" w:hAnsiTheme="minorHAnsi"/>
          <w:sz w:val="22"/>
          <w:szCs w:val="22"/>
          <w:lang w:val="fr-FR"/>
        </w:rPr>
        <w:t xml:space="preserve"> qui œuvrent au quotidien pour l'entrepreneuriat </w:t>
      </w:r>
      <w:r w:rsidR="0023689A" w:rsidRPr="00742C97">
        <w:rPr>
          <w:rFonts w:asciiTheme="minorHAnsi" w:hAnsiTheme="minorHAnsi"/>
          <w:sz w:val="22"/>
          <w:szCs w:val="22"/>
          <w:lang w:val="fr-FR"/>
        </w:rPr>
        <w:t xml:space="preserve">comme Entrepreneurs Demain ! </w:t>
      </w:r>
      <w:r w:rsidRPr="00742C97">
        <w:rPr>
          <w:rFonts w:asciiTheme="minorHAnsi" w:hAnsiTheme="minorHAnsi"/>
          <w:sz w:val="22"/>
          <w:szCs w:val="22"/>
          <w:lang w:val="fr-FR"/>
        </w:rPr>
        <w:t xml:space="preserve">(Association </w:t>
      </w:r>
      <w:r w:rsidR="002817B2" w:rsidRPr="00742C97">
        <w:rPr>
          <w:rFonts w:asciiTheme="minorHAnsi" w:hAnsiTheme="minorHAnsi"/>
          <w:sz w:val="22"/>
          <w:szCs w:val="22"/>
          <w:lang w:val="fr-FR"/>
        </w:rPr>
        <w:t>ANIMAFAC</w:t>
      </w:r>
      <w:r w:rsidRPr="00742C97">
        <w:rPr>
          <w:rFonts w:asciiTheme="minorHAnsi" w:hAnsiTheme="minorHAnsi"/>
          <w:sz w:val="22"/>
          <w:szCs w:val="22"/>
          <w:lang w:val="fr-FR"/>
        </w:rPr>
        <w:t xml:space="preserve">, 100 000 entrepreneurs, </w:t>
      </w:r>
      <w:proofErr w:type="spellStart"/>
      <w:r w:rsidR="002817B2" w:rsidRPr="00742C97">
        <w:rPr>
          <w:rFonts w:asciiTheme="minorHAnsi" w:hAnsiTheme="minorHAnsi"/>
          <w:sz w:val="22"/>
          <w:szCs w:val="22"/>
          <w:lang w:val="fr-FR"/>
        </w:rPr>
        <w:t>Com’Elles</w:t>
      </w:r>
      <w:proofErr w:type="spellEnd"/>
      <w:r w:rsidR="002817B2" w:rsidRPr="00742C97">
        <w:rPr>
          <w:rFonts w:asciiTheme="minorHAnsi" w:hAnsiTheme="minorHAnsi"/>
          <w:sz w:val="22"/>
          <w:szCs w:val="22"/>
          <w:lang w:val="fr-FR"/>
        </w:rPr>
        <w:t xml:space="preserve">, </w:t>
      </w:r>
      <w:r w:rsidRPr="00742C97">
        <w:rPr>
          <w:rFonts w:asciiTheme="minorHAnsi" w:hAnsiTheme="minorHAnsi"/>
          <w:sz w:val="22"/>
          <w:szCs w:val="22"/>
          <w:lang w:val="fr-FR"/>
        </w:rPr>
        <w:t xml:space="preserve">Entreprendre pour </w:t>
      </w:r>
      <w:r w:rsidR="002817B2" w:rsidRPr="00742C97">
        <w:rPr>
          <w:rFonts w:asciiTheme="minorHAnsi" w:hAnsiTheme="minorHAnsi"/>
          <w:sz w:val="22"/>
          <w:szCs w:val="22"/>
          <w:lang w:val="fr-FR"/>
        </w:rPr>
        <w:t>Apprendre</w:t>
      </w:r>
      <w:r w:rsidRPr="00742C97">
        <w:rPr>
          <w:rFonts w:asciiTheme="minorHAnsi" w:hAnsiTheme="minorHAnsi"/>
          <w:sz w:val="22"/>
          <w:szCs w:val="22"/>
          <w:lang w:val="fr-FR"/>
        </w:rPr>
        <w:t xml:space="preserve">, </w:t>
      </w:r>
      <w:r w:rsidR="002817B2" w:rsidRPr="00742C97">
        <w:rPr>
          <w:rFonts w:asciiTheme="minorHAnsi" w:hAnsiTheme="minorHAnsi"/>
          <w:sz w:val="22"/>
          <w:szCs w:val="22"/>
          <w:lang w:val="fr-FR"/>
        </w:rPr>
        <w:t>UNESCO</w:t>
      </w:r>
      <w:r w:rsidR="009222A1" w:rsidRPr="00742C97">
        <w:rPr>
          <w:rFonts w:asciiTheme="minorHAnsi" w:hAnsiTheme="minorHAnsi"/>
          <w:sz w:val="22"/>
          <w:szCs w:val="22"/>
          <w:lang w:val="fr-FR"/>
        </w:rPr>
        <w:t xml:space="preserve">, </w:t>
      </w:r>
      <w:r w:rsidR="006D250B" w:rsidRPr="00742C97">
        <w:rPr>
          <w:rFonts w:asciiTheme="minorHAnsi" w:hAnsiTheme="minorHAnsi"/>
          <w:sz w:val="22"/>
          <w:szCs w:val="22"/>
          <w:lang w:val="fr-FR"/>
        </w:rPr>
        <w:t xml:space="preserve">Fondation </w:t>
      </w:r>
      <w:proofErr w:type="spellStart"/>
      <w:r w:rsidR="006D250B" w:rsidRPr="00742C97">
        <w:rPr>
          <w:rFonts w:asciiTheme="minorHAnsi" w:hAnsiTheme="minorHAnsi"/>
          <w:sz w:val="22"/>
          <w:szCs w:val="22"/>
          <w:lang w:val="fr-FR"/>
        </w:rPr>
        <w:t>C'Génial</w:t>
      </w:r>
      <w:proofErr w:type="spellEnd"/>
      <w:r w:rsidR="006D250B" w:rsidRPr="00742C97">
        <w:rPr>
          <w:rFonts w:asciiTheme="minorHAnsi" w:hAnsiTheme="minorHAnsi"/>
          <w:sz w:val="22"/>
          <w:szCs w:val="22"/>
          <w:lang w:val="fr-FR"/>
        </w:rPr>
        <w:t xml:space="preserve">, </w:t>
      </w:r>
      <w:r w:rsidR="002817B2" w:rsidRPr="00742C97">
        <w:rPr>
          <w:rFonts w:asciiTheme="minorHAnsi" w:hAnsiTheme="minorHAnsi"/>
          <w:sz w:val="22"/>
          <w:szCs w:val="22"/>
          <w:lang w:val="fr-FR"/>
        </w:rPr>
        <w:t>SOFROCAY</w:t>
      </w:r>
      <w:r w:rsidRPr="00742C97">
        <w:rPr>
          <w:rFonts w:asciiTheme="minorHAnsi" w:hAnsiTheme="minorHAnsi"/>
          <w:sz w:val="22"/>
          <w:szCs w:val="22"/>
          <w:lang w:val="fr-FR"/>
        </w:rPr>
        <w:t>,</w:t>
      </w:r>
      <w:r w:rsidR="006D250B" w:rsidRPr="00742C97">
        <w:rPr>
          <w:rFonts w:asciiTheme="minorHAnsi" w:hAnsiTheme="minorHAnsi"/>
          <w:sz w:val="22"/>
          <w:szCs w:val="22"/>
          <w:lang w:val="fr-FR"/>
        </w:rPr>
        <w:t xml:space="preserve"> </w:t>
      </w:r>
      <w:r w:rsidRPr="00742C97">
        <w:rPr>
          <w:rFonts w:asciiTheme="minorHAnsi" w:hAnsiTheme="minorHAnsi"/>
          <w:sz w:val="22"/>
          <w:szCs w:val="22"/>
          <w:lang w:val="fr-FR"/>
        </w:rPr>
        <w:t>...)</w:t>
      </w:r>
    </w:p>
    <w:p w:rsidR="006D250B" w:rsidRPr="00742C97" w:rsidRDefault="006D250B" w:rsidP="006D250B">
      <w:pPr>
        <w:pStyle w:val="Paragraphedeliste"/>
        <w:widowControl w:val="0"/>
        <w:numPr>
          <w:ilvl w:val="0"/>
          <w:numId w:val="7"/>
        </w:numPr>
        <w:autoSpaceDE w:val="0"/>
        <w:autoSpaceDN w:val="0"/>
        <w:adjustRightInd w:val="0"/>
        <w:jc w:val="both"/>
        <w:rPr>
          <w:rFonts w:asciiTheme="minorHAnsi" w:hAnsiTheme="minorHAnsi"/>
          <w:sz w:val="22"/>
          <w:szCs w:val="22"/>
          <w:lang w:val="fr-FR"/>
        </w:rPr>
      </w:pPr>
      <w:r w:rsidRPr="00742C97">
        <w:rPr>
          <w:rFonts w:asciiTheme="minorHAnsi" w:hAnsiTheme="minorHAnsi"/>
          <w:sz w:val="22"/>
          <w:szCs w:val="22"/>
          <w:lang w:val="fr-FR"/>
        </w:rPr>
        <w:t>Le </w:t>
      </w:r>
      <w:r w:rsidRPr="00742C97">
        <w:rPr>
          <w:rFonts w:asciiTheme="minorHAnsi" w:hAnsiTheme="minorHAnsi"/>
          <w:b/>
          <w:bCs/>
          <w:sz w:val="22"/>
          <w:szCs w:val="22"/>
          <w:lang w:val="fr-FR"/>
        </w:rPr>
        <w:t>MEDEF, </w:t>
      </w:r>
      <w:r w:rsidRPr="00742C97">
        <w:rPr>
          <w:rFonts w:asciiTheme="minorHAnsi" w:hAnsiTheme="minorHAnsi"/>
          <w:sz w:val="22"/>
          <w:szCs w:val="22"/>
          <w:lang w:val="fr-FR"/>
        </w:rPr>
        <w:t xml:space="preserve">via leurs actions territoriales menées lors de leur semaine Ecole – Entreprise. </w:t>
      </w:r>
    </w:p>
    <w:p w:rsidR="006D250B" w:rsidRPr="00742C97" w:rsidRDefault="00EF467B" w:rsidP="006D250B">
      <w:pPr>
        <w:pStyle w:val="Paragraphedeliste"/>
        <w:widowControl w:val="0"/>
        <w:numPr>
          <w:ilvl w:val="0"/>
          <w:numId w:val="7"/>
        </w:numPr>
        <w:autoSpaceDE w:val="0"/>
        <w:autoSpaceDN w:val="0"/>
        <w:adjustRightInd w:val="0"/>
        <w:jc w:val="both"/>
        <w:rPr>
          <w:rFonts w:asciiTheme="minorHAnsi" w:hAnsiTheme="minorHAnsi"/>
          <w:sz w:val="22"/>
          <w:szCs w:val="22"/>
          <w:lang w:val="fr-FR"/>
        </w:rPr>
      </w:pPr>
      <w:r w:rsidRPr="00742C97">
        <w:rPr>
          <w:rFonts w:asciiTheme="minorHAnsi" w:hAnsiTheme="minorHAnsi"/>
          <w:b/>
          <w:sz w:val="22"/>
          <w:szCs w:val="22"/>
          <w:lang w:val="fr-FR"/>
        </w:rPr>
        <w:t xml:space="preserve"> AGEFA PME</w:t>
      </w:r>
      <w:r w:rsidRPr="00742C97">
        <w:rPr>
          <w:rFonts w:asciiTheme="minorHAnsi" w:hAnsiTheme="minorHAnsi"/>
          <w:sz w:val="22"/>
          <w:szCs w:val="22"/>
          <w:lang w:val="fr-FR"/>
        </w:rPr>
        <w:t xml:space="preserve">, ainsi que </w:t>
      </w:r>
      <w:r w:rsidRPr="00742C97">
        <w:rPr>
          <w:rFonts w:asciiTheme="minorHAnsi" w:hAnsiTheme="minorHAnsi"/>
          <w:b/>
          <w:sz w:val="22"/>
          <w:szCs w:val="22"/>
          <w:lang w:val="fr-FR"/>
        </w:rPr>
        <w:t xml:space="preserve">la CGPME, </w:t>
      </w:r>
      <w:r w:rsidR="00742C97">
        <w:rPr>
          <w:rFonts w:asciiTheme="minorHAnsi" w:hAnsiTheme="minorHAnsi"/>
          <w:sz w:val="22"/>
          <w:szCs w:val="22"/>
          <w:lang w:val="fr-FR"/>
        </w:rPr>
        <w:t xml:space="preserve">engagés </w:t>
      </w:r>
      <w:r w:rsidRPr="00742C97">
        <w:rPr>
          <w:rFonts w:asciiTheme="minorHAnsi" w:hAnsiTheme="minorHAnsi"/>
          <w:sz w:val="22"/>
          <w:szCs w:val="22"/>
          <w:lang w:val="fr-FR"/>
        </w:rPr>
        <w:t>dans le dispositif de la JNDJ. </w:t>
      </w:r>
    </w:p>
    <w:p w:rsidR="006D250B" w:rsidRPr="00742C97" w:rsidRDefault="006D250B" w:rsidP="001C21E7">
      <w:pPr>
        <w:pStyle w:val="Paragraphedeliste"/>
        <w:widowControl w:val="0"/>
        <w:numPr>
          <w:ilvl w:val="0"/>
          <w:numId w:val="7"/>
        </w:numPr>
        <w:autoSpaceDE w:val="0"/>
        <w:autoSpaceDN w:val="0"/>
        <w:adjustRightInd w:val="0"/>
        <w:jc w:val="both"/>
        <w:rPr>
          <w:rFonts w:asciiTheme="minorHAnsi" w:hAnsiTheme="minorHAnsi"/>
          <w:sz w:val="22"/>
          <w:szCs w:val="22"/>
          <w:lang w:val="fr-FR"/>
        </w:rPr>
      </w:pPr>
      <w:r w:rsidRPr="00742C97">
        <w:rPr>
          <w:rFonts w:asciiTheme="minorHAnsi" w:hAnsiTheme="minorHAnsi"/>
          <w:b/>
          <w:bCs/>
          <w:sz w:val="22"/>
          <w:szCs w:val="22"/>
          <w:lang w:val="fr-FR"/>
        </w:rPr>
        <w:t xml:space="preserve">Sur l’ensemble de la France, les établissements d’enseignement </w:t>
      </w:r>
      <w:r w:rsidRPr="00742C97">
        <w:rPr>
          <w:rFonts w:asciiTheme="minorHAnsi" w:hAnsiTheme="minorHAnsi"/>
          <w:sz w:val="22"/>
          <w:szCs w:val="22"/>
          <w:lang w:val="fr-FR"/>
        </w:rPr>
        <w:t xml:space="preserve">ouvriront leurs portes aux collégiens et lycéens pour échanger autour de l’apprentissage. </w:t>
      </w:r>
      <w:r w:rsidRPr="00742C97">
        <w:rPr>
          <w:rFonts w:asciiTheme="minorHAnsi" w:hAnsiTheme="minorHAnsi"/>
          <w:b/>
          <w:bCs/>
          <w:sz w:val="22"/>
          <w:szCs w:val="22"/>
          <w:lang w:val="fr-FR"/>
        </w:rPr>
        <w:t xml:space="preserve">CFA ; UFA, CFI ; </w:t>
      </w:r>
      <w:r w:rsidRPr="00742C97">
        <w:rPr>
          <w:rFonts w:asciiTheme="minorHAnsi" w:hAnsiTheme="minorHAnsi"/>
          <w:sz w:val="22"/>
          <w:szCs w:val="22"/>
          <w:lang w:val="fr-FR"/>
        </w:rPr>
        <w:t xml:space="preserve">mais aussi, </w:t>
      </w:r>
      <w:r w:rsidRPr="00742C97">
        <w:rPr>
          <w:rFonts w:asciiTheme="minorHAnsi" w:hAnsiTheme="minorHAnsi"/>
          <w:b/>
          <w:bCs/>
          <w:sz w:val="22"/>
          <w:szCs w:val="22"/>
          <w:lang w:val="fr-FR"/>
        </w:rPr>
        <w:t xml:space="preserve">les Ecoles de la 2ème Chance ; les Facultés des Métiers … </w:t>
      </w:r>
    </w:p>
    <w:p w:rsidR="00994E04" w:rsidRPr="00742C97" w:rsidRDefault="00994E04" w:rsidP="006D250B">
      <w:pPr>
        <w:widowControl w:val="0"/>
        <w:autoSpaceDE w:val="0"/>
        <w:autoSpaceDN w:val="0"/>
        <w:adjustRightInd w:val="0"/>
        <w:jc w:val="both"/>
        <w:rPr>
          <w:rFonts w:asciiTheme="minorHAnsi" w:hAnsiTheme="minorHAnsi"/>
          <w:sz w:val="22"/>
          <w:szCs w:val="22"/>
          <w:lang w:val="fr-FR"/>
        </w:rPr>
      </w:pPr>
    </w:p>
    <w:p w:rsidR="0023689A" w:rsidRPr="00742C97" w:rsidRDefault="00742C97" w:rsidP="0023689A">
      <w:pPr>
        <w:jc w:val="both"/>
        <w:rPr>
          <w:rFonts w:asciiTheme="minorHAnsi" w:eastAsiaTheme="minorHAnsi" w:hAnsiTheme="minorHAnsi" w:cs="ArialNarrow"/>
          <w:sz w:val="22"/>
          <w:szCs w:val="22"/>
          <w:lang w:val="fr-FR"/>
        </w:rPr>
      </w:pPr>
      <w:r>
        <w:rPr>
          <w:rFonts w:asciiTheme="minorHAnsi" w:eastAsiaTheme="minorHAnsi" w:hAnsiTheme="minorHAnsi" w:cs="ArialNarrow"/>
          <w:sz w:val="22"/>
          <w:szCs w:val="22"/>
          <w:lang w:val="fr-FR"/>
        </w:rPr>
        <w:t>En lien avec son thème, l</w:t>
      </w:r>
      <w:r w:rsidR="0023689A" w:rsidRPr="00742C97">
        <w:rPr>
          <w:rFonts w:asciiTheme="minorHAnsi" w:eastAsiaTheme="minorHAnsi" w:hAnsiTheme="minorHAnsi" w:cs="ArialNarrow"/>
          <w:sz w:val="22"/>
          <w:szCs w:val="22"/>
          <w:lang w:val="fr-FR"/>
        </w:rPr>
        <w:t>a JNDJ a choisit d’inaugurer cette 5</w:t>
      </w:r>
      <w:r w:rsidR="0023689A" w:rsidRPr="00742C97">
        <w:rPr>
          <w:rFonts w:asciiTheme="minorHAnsi" w:eastAsiaTheme="minorHAnsi" w:hAnsiTheme="minorHAnsi" w:cs="ArialNarrow"/>
          <w:sz w:val="22"/>
          <w:szCs w:val="22"/>
          <w:vertAlign w:val="superscript"/>
          <w:lang w:val="fr-FR"/>
        </w:rPr>
        <w:t>ème</w:t>
      </w:r>
      <w:r w:rsidR="0023689A" w:rsidRPr="00742C97">
        <w:rPr>
          <w:rFonts w:asciiTheme="minorHAnsi" w:eastAsiaTheme="minorHAnsi" w:hAnsiTheme="minorHAnsi" w:cs="ArialNarrow"/>
          <w:sz w:val="22"/>
          <w:szCs w:val="22"/>
          <w:lang w:val="fr-FR"/>
        </w:rPr>
        <w:t xml:space="preserve"> édition avec la projection en avant-première, au CINEMA ELYSEES BIARRITZ Paris 8ème, du documentaire DEMAIN, réalisé par Cyril Dion et Mélanie Laurent, qui sortira sur les écrans le 2 décembre. Un film optimiste et interpellant qui nous dévoile des initiatives positives et concrètes </w:t>
      </w:r>
      <w:r>
        <w:rPr>
          <w:rFonts w:asciiTheme="minorHAnsi" w:eastAsiaTheme="minorHAnsi" w:hAnsiTheme="minorHAnsi" w:cs="ArialNarrow"/>
          <w:sz w:val="22"/>
          <w:szCs w:val="22"/>
          <w:lang w:val="fr-FR"/>
        </w:rPr>
        <w:t xml:space="preserve">filmées dans plusieurs pays et </w:t>
      </w:r>
      <w:r w:rsidR="0023689A" w:rsidRPr="00742C97">
        <w:rPr>
          <w:rFonts w:asciiTheme="minorHAnsi" w:eastAsiaTheme="minorHAnsi" w:hAnsiTheme="minorHAnsi" w:cs="ArialNarrow"/>
          <w:sz w:val="22"/>
          <w:szCs w:val="22"/>
          <w:lang w:val="fr-FR"/>
        </w:rPr>
        <w:t>qui fonctionnent déjà dans les domaines de l’agriculture, l’énergie, l’économie, la démocratie et l’éducation ; ils voient ainsi émerger ce que pourrait être le monde de demain…</w:t>
      </w:r>
    </w:p>
    <w:p w:rsidR="0023689A" w:rsidRPr="00742C97" w:rsidRDefault="0023689A" w:rsidP="0023689A">
      <w:pPr>
        <w:autoSpaceDE w:val="0"/>
        <w:autoSpaceDN w:val="0"/>
        <w:adjustRightInd w:val="0"/>
        <w:jc w:val="both"/>
        <w:rPr>
          <w:rFonts w:asciiTheme="minorHAnsi" w:eastAsiaTheme="minorHAnsi" w:hAnsiTheme="minorHAnsi" w:cs="ArialNarrow"/>
          <w:sz w:val="22"/>
          <w:szCs w:val="22"/>
          <w:lang w:val="fr-FR"/>
        </w:rPr>
      </w:pPr>
      <w:r w:rsidRPr="00742C97">
        <w:rPr>
          <w:rFonts w:asciiTheme="minorHAnsi" w:eastAsiaTheme="minorHAnsi" w:hAnsiTheme="minorHAnsi" w:cs="ArialNarrow-Bold"/>
          <w:bCs/>
          <w:sz w:val="22"/>
          <w:szCs w:val="22"/>
          <w:lang w:val="fr-FR"/>
        </w:rPr>
        <w:t>Un débat se tiendra à l’issue de la projection</w:t>
      </w:r>
      <w:r w:rsidRPr="00742C97">
        <w:rPr>
          <w:rFonts w:asciiTheme="minorHAnsi" w:eastAsiaTheme="minorHAnsi" w:hAnsiTheme="minorHAnsi" w:cs="ArialNarrow"/>
          <w:sz w:val="22"/>
          <w:szCs w:val="22"/>
          <w:lang w:val="fr-FR"/>
        </w:rPr>
        <w:t xml:space="preserve"> entre le réalisateur Cyril Dion, les personnalités attendues, </w:t>
      </w:r>
      <w:proofErr w:type="gramStart"/>
      <w:r w:rsidRPr="00742C97">
        <w:rPr>
          <w:rFonts w:asciiTheme="minorHAnsi" w:eastAsiaTheme="minorHAnsi" w:hAnsiTheme="minorHAnsi" w:cs="ArialNarrow"/>
          <w:sz w:val="22"/>
          <w:szCs w:val="22"/>
          <w:lang w:val="fr-FR"/>
        </w:rPr>
        <w:t>jeunes et enseignants</w:t>
      </w:r>
      <w:proofErr w:type="gramEnd"/>
      <w:r w:rsidRPr="00742C97">
        <w:rPr>
          <w:rFonts w:asciiTheme="minorHAnsi" w:eastAsiaTheme="minorHAnsi" w:hAnsiTheme="minorHAnsi" w:cs="ArialNarrow"/>
          <w:sz w:val="22"/>
          <w:szCs w:val="22"/>
          <w:lang w:val="fr-FR"/>
        </w:rPr>
        <w:t xml:space="preserve">. La Ministre Najat </w:t>
      </w:r>
      <w:proofErr w:type="spellStart"/>
      <w:r w:rsidRPr="00742C97">
        <w:rPr>
          <w:rFonts w:asciiTheme="minorHAnsi" w:eastAsiaTheme="minorHAnsi" w:hAnsiTheme="minorHAnsi" w:cs="ArialNarrow"/>
          <w:sz w:val="22"/>
          <w:szCs w:val="22"/>
          <w:lang w:val="fr-FR"/>
        </w:rPr>
        <w:t>Vallaud-Belkacem</w:t>
      </w:r>
      <w:proofErr w:type="spellEnd"/>
      <w:r w:rsidRPr="00742C97">
        <w:rPr>
          <w:rFonts w:asciiTheme="minorHAnsi" w:eastAsiaTheme="minorHAnsi" w:hAnsiTheme="minorHAnsi" w:cs="ArialNarrow"/>
          <w:sz w:val="22"/>
          <w:szCs w:val="22"/>
          <w:lang w:val="fr-FR"/>
        </w:rPr>
        <w:t>, est pressentie pour ouvrir cette édition 2015.</w:t>
      </w:r>
    </w:p>
    <w:p w:rsidR="0023689A" w:rsidRPr="00742C97" w:rsidRDefault="0023689A" w:rsidP="0023689A">
      <w:pPr>
        <w:autoSpaceDE w:val="0"/>
        <w:autoSpaceDN w:val="0"/>
        <w:adjustRightInd w:val="0"/>
        <w:jc w:val="both"/>
        <w:rPr>
          <w:rFonts w:asciiTheme="minorHAnsi" w:eastAsiaTheme="minorHAnsi" w:hAnsiTheme="minorHAnsi" w:cs="ArialNarrow"/>
          <w:sz w:val="22"/>
          <w:szCs w:val="22"/>
          <w:lang w:val="fr-FR"/>
        </w:rPr>
      </w:pPr>
    </w:p>
    <w:p w:rsidR="0023689A" w:rsidRPr="00742C97" w:rsidRDefault="0023689A" w:rsidP="0023689A">
      <w:pPr>
        <w:autoSpaceDE w:val="0"/>
        <w:autoSpaceDN w:val="0"/>
        <w:adjustRightInd w:val="0"/>
        <w:jc w:val="both"/>
        <w:rPr>
          <w:rFonts w:asciiTheme="minorHAnsi" w:eastAsiaTheme="minorHAnsi" w:hAnsiTheme="minorHAnsi" w:cs="ArialNarrow"/>
          <w:sz w:val="22"/>
          <w:szCs w:val="22"/>
          <w:lang w:val="fr-FR"/>
        </w:rPr>
      </w:pPr>
      <w:r w:rsidRPr="00742C97">
        <w:rPr>
          <w:rFonts w:asciiTheme="minorHAnsi" w:eastAsiaTheme="minorHAnsi" w:hAnsiTheme="minorHAnsi" w:cs="ArialNarrow"/>
          <w:sz w:val="22"/>
          <w:szCs w:val="22"/>
          <w:lang w:val="fr-FR"/>
        </w:rPr>
        <w:t>La clôture de la JNDJ se tiendra dans le cadre prestigieux de l’Opéra de Lyon</w:t>
      </w:r>
      <w:r w:rsidR="000F6E96" w:rsidRPr="00742C97">
        <w:rPr>
          <w:rFonts w:asciiTheme="minorHAnsi" w:eastAsiaTheme="minorHAnsi" w:hAnsiTheme="minorHAnsi" w:cs="ArialNarrow"/>
          <w:sz w:val="22"/>
          <w:szCs w:val="22"/>
          <w:lang w:val="fr-FR"/>
        </w:rPr>
        <w:t xml:space="preserve"> après </w:t>
      </w:r>
      <w:r w:rsidRPr="00742C97">
        <w:rPr>
          <w:rFonts w:asciiTheme="minorHAnsi" w:eastAsiaTheme="minorHAnsi" w:hAnsiTheme="minorHAnsi" w:cs="ArialNarrow"/>
          <w:sz w:val="22"/>
          <w:szCs w:val="22"/>
          <w:lang w:val="fr-FR"/>
        </w:rPr>
        <w:t>la représentation scolaire de « Carmen » de Roland Petit. Des personnalités Lyonnaises clôtureront cette journée de mobilisation citoyenne résolument tournée vers l’Avenir.</w:t>
      </w:r>
    </w:p>
    <w:p w:rsidR="000F6E96" w:rsidRPr="00742C97" w:rsidRDefault="000F6E96" w:rsidP="006D250B">
      <w:pPr>
        <w:widowControl w:val="0"/>
        <w:autoSpaceDE w:val="0"/>
        <w:autoSpaceDN w:val="0"/>
        <w:adjustRightInd w:val="0"/>
        <w:spacing w:after="260"/>
        <w:ind w:right="920"/>
        <w:jc w:val="both"/>
        <w:rPr>
          <w:rFonts w:asciiTheme="minorHAnsi" w:eastAsiaTheme="minorHAnsi" w:hAnsiTheme="minorHAnsi" w:cs="ArialNarrow"/>
          <w:sz w:val="22"/>
          <w:szCs w:val="22"/>
          <w:lang w:val="fr-FR"/>
        </w:rPr>
      </w:pPr>
    </w:p>
    <w:p w:rsidR="006D250B" w:rsidRPr="00742C97" w:rsidRDefault="006D250B" w:rsidP="00843DF1">
      <w:pPr>
        <w:widowControl w:val="0"/>
        <w:autoSpaceDE w:val="0"/>
        <w:autoSpaceDN w:val="0"/>
        <w:adjustRightInd w:val="0"/>
        <w:spacing w:after="260"/>
        <w:jc w:val="both"/>
        <w:rPr>
          <w:rFonts w:asciiTheme="minorHAnsi" w:eastAsiaTheme="minorHAnsi" w:hAnsiTheme="minorHAnsi" w:cs="ArialNarrow"/>
          <w:sz w:val="22"/>
          <w:szCs w:val="22"/>
          <w:lang w:val="fr-FR"/>
        </w:rPr>
      </w:pPr>
      <w:r w:rsidRPr="00742C97">
        <w:rPr>
          <w:rFonts w:asciiTheme="minorHAnsi" w:eastAsiaTheme="minorHAnsi" w:hAnsiTheme="minorHAnsi" w:cs="ArialNarrow"/>
          <w:sz w:val="22"/>
          <w:szCs w:val="22"/>
          <w:lang w:val="fr-FR"/>
        </w:rPr>
        <w:t>ENSEMBLE, en unissant nos messages et nos actions, nous pouvons faire la différence en créant des échanges riches et féconds qui permettront de développer l’économie de notre pays et l’accès à l’emploi de nos enfants.</w:t>
      </w:r>
    </w:p>
    <w:p w:rsidR="00994E04" w:rsidRPr="00742C97" w:rsidRDefault="00994E04" w:rsidP="001C21E7">
      <w:pPr>
        <w:jc w:val="both"/>
        <w:rPr>
          <w:rFonts w:asciiTheme="minorHAnsi" w:eastAsiaTheme="minorHAnsi" w:hAnsiTheme="minorHAnsi" w:cs="ArialNarrow"/>
          <w:sz w:val="22"/>
          <w:szCs w:val="22"/>
          <w:lang w:val="fr-FR"/>
        </w:rPr>
      </w:pPr>
    </w:p>
    <w:p w:rsidR="00943D36" w:rsidRPr="00742C97" w:rsidRDefault="00943D36" w:rsidP="001C21E7">
      <w:pPr>
        <w:jc w:val="both"/>
        <w:rPr>
          <w:rFonts w:ascii="Calibri" w:hAnsi="Calibri"/>
          <w:sz w:val="22"/>
          <w:szCs w:val="22"/>
          <w:lang w:val="fr-FR"/>
        </w:rPr>
      </w:pPr>
    </w:p>
    <w:p w:rsidR="00943D36" w:rsidRPr="00742C97" w:rsidRDefault="00943D36" w:rsidP="001C21E7">
      <w:pPr>
        <w:jc w:val="both"/>
        <w:rPr>
          <w:rFonts w:ascii="Calibri" w:hAnsi="Calibri"/>
          <w:sz w:val="22"/>
          <w:szCs w:val="22"/>
          <w:lang w:val="fr-FR"/>
        </w:rPr>
      </w:pPr>
    </w:p>
    <w:p w:rsidR="00994E04" w:rsidRPr="00742C97" w:rsidRDefault="00994E04" w:rsidP="001C21E7">
      <w:pPr>
        <w:jc w:val="both"/>
        <w:rPr>
          <w:rFonts w:ascii="Calibri" w:hAnsi="Calibri"/>
          <w:sz w:val="22"/>
          <w:szCs w:val="22"/>
          <w:lang w:val="fr-FR"/>
        </w:rPr>
      </w:pPr>
    </w:p>
    <w:p w:rsidR="00994E04" w:rsidRPr="00742C97" w:rsidRDefault="00994E04" w:rsidP="001C21E7">
      <w:pPr>
        <w:jc w:val="both"/>
        <w:rPr>
          <w:rFonts w:ascii="Calibri" w:hAnsi="Calibri"/>
          <w:sz w:val="22"/>
          <w:szCs w:val="22"/>
          <w:lang w:val="fr-FR"/>
        </w:rPr>
      </w:pPr>
    </w:p>
    <w:p w:rsidR="00AA7931" w:rsidRPr="00742C97" w:rsidRDefault="00E8012F" w:rsidP="00B76883">
      <w:pPr>
        <w:jc w:val="center"/>
        <w:rPr>
          <w:lang w:val="fr-FR"/>
        </w:rPr>
      </w:pPr>
      <w:hyperlink r:id="rId10" w:history="1">
        <w:r w:rsidR="006C45E6" w:rsidRPr="00742C97">
          <w:rPr>
            <w:rStyle w:val="Lienhypertexte"/>
            <w:rFonts w:ascii="Calibri" w:hAnsi="Calibri"/>
            <w:b/>
            <w:sz w:val="40"/>
            <w:szCs w:val="40"/>
            <w:lang w:val="fr-FR"/>
          </w:rPr>
          <w:t>http://www.jndj.org</w:t>
        </w:r>
      </w:hyperlink>
    </w:p>
    <w:p w:rsidR="00B76883" w:rsidRPr="00742C97" w:rsidRDefault="00B76883" w:rsidP="00B76883">
      <w:pPr>
        <w:jc w:val="center"/>
        <w:rPr>
          <w:lang w:val="fr-FR"/>
        </w:rPr>
      </w:pPr>
    </w:p>
    <w:p w:rsidR="00B76883" w:rsidRPr="00742C97" w:rsidRDefault="00B76883" w:rsidP="00B76883">
      <w:pPr>
        <w:jc w:val="center"/>
        <w:rPr>
          <w:rFonts w:ascii="Calibri" w:hAnsi="Calibri"/>
          <w:b/>
          <w:color w:val="7030A0"/>
          <w:sz w:val="40"/>
          <w:szCs w:val="40"/>
          <w:lang w:val="fr-FR"/>
        </w:rPr>
      </w:pPr>
    </w:p>
    <w:p w:rsidR="002650BA" w:rsidRPr="00742C97" w:rsidRDefault="002650BA" w:rsidP="001C21E7">
      <w:pPr>
        <w:jc w:val="both"/>
        <w:rPr>
          <w:rFonts w:asciiTheme="minorHAnsi" w:hAnsiTheme="minorHAnsi"/>
          <w:sz w:val="18"/>
          <w:szCs w:val="18"/>
          <w:lang w:val="fr-FR"/>
        </w:rPr>
      </w:pPr>
    </w:p>
    <w:p w:rsidR="008E42BE" w:rsidRPr="00742C97" w:rsidRDefault="008E42BE" w:rsidP="001C21E7">
      <w:pPr>
        <w:jc w:val="both"/>
        <w:rPr>
          <w:rFonts w:asciiTheme="minorHAnsi" w:hAnsiTheme="minorHAnsi"/>
          <w:sz w:val="18"/>
          <w:szCs w:val="18"/>
          <w:lang w:val="fr-FR"/>
        </w:rPr>
      </w:pPr>
    </w:p>
    <w:p w:rsidR="00AA7931" w:rsidRPr="00742C97" w:rsidRDefault="00AA7931" w:rsidP="001C21E7">
      <w:pPr>
        <w:jc w:val="both"/>
        <w:rPr>
          <w:rFonts w:asciiTheme="minorHAnsi" w:hAnsiTheme="minorHAnsi"/>
          <w:b/>
          <w:bCs/>
          <w:sz w:val="18"/>
          <w:szCs w:val="18"/>
          <w:lang w:val="fr-FR"/>
        </w:rPr>
      </w:pPr>
      <w:r w:rsidRPr="00742C97">
        <w:rPr>
          <w:rFonts w:asciiTheme="minorHAnsi" w:hAnsiTheme="minorHAnsi"/>
          <w:b/>
          <w:bCs/>
          <w:sz w:val="18"/>
          <w:szCs w:val="18"/>
          <w:lang w:val="fr-FR"/>
        </w:rPr>
        <w:t>A propos de l’Association Banyan, organisatrice de la JNDJ</w:t>
      </w:r>
    </w:p>
    <w:p w:rsidR="00B96D9E" w:rsidRPr="00742C97" w:rsidRDefault="00B96D9E" w:rsidP="001C21E7">
      <w:pPr>
        <w:jc w:val="both"/>
        <w:rPr>
          <w:rFonts w:asciiTheme="minorHAnsi" w:hAnsiTheme="minorHAnsi"/>
          <w:b/>
          <w:bCs/>
          <w:sz w:val="18"/>
          <w:szCs w:val="18"/>
          <w:lang w:val="fr-FR"/>
        </w:rPr>
      </w:pPr>
    </w:p>
    <w:p w:rsidR="00AA7931" w:rsidRPr="00742C97" w:rsidRDefault="00AA7931" w:rsidP="001C21E7">
      <w:pPr>
        <w:jc w:val="both"/>
        <w:rPr>
          <w:rFonts w:asciiTheme="minorHAnsi" w:hAnsiTheme="minorHAnsi" w:cs="Arial"/>
          <w:sz w:val="18"/>
          <w:szCs w:val="18"/>
          <w:lang w:val="fr-FR" w:eastAsia="fr-FR"/>
        </w:rPr>
      </w:pPr>
      <w:r w:rsidRPr="00742C97">
        <w:rPr>
          <w:rFonts w:asciiTheme="minorHAnsi" w:hAnsiTheme="minorHAnsi" w:cs="Arial"/>
          <w:sz w:val="18"/>
          <w:szCs w:val="18"/>
          <w:lang w:val="fr-FR" w:eastAsia="fr-FR"/>
        </w:rPr>
        <w:t xml:space="preserve">L’association BANYAN, présidée par Claudine </w:t>
      </w:r>
      <w:proofErr w:type="spellStart"/>
      <w:r w:rsidRPr="00742C97">
        <w:rPr>
          <w:rFonts w:asciiTheme="minorHAnsi" w:hAnsiTheme="minorHAnsi" w:cs="Arial"/>
          <w:sz w:val="18"/>
          <w:szCs w:val="18"/>
          <w:lang w:val="fr-FR" w:eastAsia="fr-FR"/>
        </w:rPr>
        <w:t>Schellino</w:t>
      </w:r>
      <w:proofErr w:type="spellEnd"/>
      <w:r w:rsidRPr="00742C97">
        <w:rPr>
          <w:rFonts w:asciiTheme="minorHAnsi" w:hAnsiTheme="minorHAnsi" w:cs="Arial"/>
          <w:sz w:val="18"/>
          <w:szCs w:val="18"/>
          <w:lang w:val="fr-FR" w:eastAsia="fr-FR"/>
        </w:rPr>
        <w:t xml:space="preserve">, est l’organisateur de la Journée Nationale des Jeunes. Sa mission, </w:t>
      </w:r>
      <w:proofErr w:type="gramStart"/>
      <w:r w:rsidRPr="00742C97">
        <w:rPr>
          <w:rFonts w:asciiTheme="minorHAnsi" w:hAnsiTheme="minorHAnsi" w:cs="Arial"/>
          <w:sz w:val="18"/>
          <w:szCs w:val="18"/>
          <w:lang w:val="fr-FR" w:eastAsia="fr-FR"/>
        </w:rPr>
        <w:t>dont</w:t>
      </w:r>
      <w:proofErr w:type="gramEnd"/>
      <w:r w:rsidRPr="00742C97">
        <w:rPr>
          <w:rFonts w:asciiTheme="minorHAnsi" w:hAnsiTheme="minorHAnsi" w:cs="Arial"/>
          <w:sz w:val="18"/>
          <w:szCs w:val="18"/>
          <w:lang w:val="fr-FR" w:eastAsia="fr-FR"/>
        </w:rPr>
        <w:t xml:space="preserve"> l’activité est l’intérêt général, est d’aider cette génération à prendre sa place dans notre Société, en confiance et en conscience. </w:t>
      </w:r>
    </w:p>
    <w:p w:rsidR="00AA7931" w:rsidRPr="00742C97" w:rsidRDefault="00AA7931" w:rsidP="001C21E7">
      <w:pPr>
        <w:jc w:val="both"/>
        <w:rPr>
          <w:rFonts w:asciiTheme="minorHAnsi" w:hAnsiTheme="minorHAnsi" w:cs="Arial"/>
          <w:sz w:val="18"/>
          <w:szCs w:val="18"/>
          <w:lang w:val="fr-FR" w:eastAsia="fr-FR"/>
        </w:rPr>
      </w:pPr>
      <w:r w:rsidRPr="00742C97">
        <w:rPr>
          <w:rFonts w:asciiTheme="minorHAnsi" w:hAnsiTheme="minorHAnsi" w:cs="Arial"/>
          <w:sz w:val="18"/>
          <w:szCs w:val="18"/>
          <w:lang w:val="fr-FR" w:eastAsia="fr-FR"/>
        </w:rPr>
        <w:t xml:space="preserve">Dans ce sens, elle œuvre à : </w:t>
      </w:r>
    </w:p>
    <w:p w:rsidR="00AA7931" w:rsidRPr="00742C97" w:rsidRDefault="00AA7931" w:rsidP="001C21E7">
      <w:pPr>
        <w:numPr>
          <w:ilvl w:val="0"/>
          <w:numId w:val="3"/>
        </w:numPr>
        <w:tabs>
          <w:tab w:val="clear" w:pos="720"/>
        </w:tabs>
        <w:ind w:left="993"/>
        <w:jc w:val="both"/>
        <w:rPr>
          <w:rFonts w:asciiTheme="minorHAnsi" w:hAnsiTheme="minorHAnsi" w:cs="Arial"/>
          <w:sz w:val="18"/>
          <w:szCs w:val="18"/>
          <w:lang w:val="fr-FR"/>
        </w:rPr>
      </w:pPr>
      <w:r w:rsidRPr="00742C97">
        <w:rPr>
          <w:rFonts w:asciiTheme="minorHAnsi" w:hAnsiTheme="minorHAnsi" w:cs="Arial"/>
          <w:sz w:val="18"/>
          <w:szCs w:val="18"/>
          <w:lang w:val="fr-FR" w:eastAsia="fr-FR"/>
        </w:rPr>
        <w:t>Placer les jeunes de 14 à 20 ans dans une démarche positive et constructive vis-à-vis de leur futur et de leur avenir, notamment ceux issus de zones défavorisées.</w:t>
      </w:r>
    </w:p>
    <w:p w:rsidR="00AA7931" w:rsidRPr="00742C97" w:rsidRDefault="00AA7931" w:rsidP="001C21E7">
      <w:pPr>
        <w:numPr>
          <w:ilvl w:val="0"/>
          <w:numId w:val="3"/>
        </w:numPr>
        <w:tabs>
          <w:tab w:val="clear" w:pos="720"/>
        </w:tabs>
        <w:ind w:left="993"/>
        <w:jc w:val="both"/>
        <w:rPr>
          <w:rFonts w:asciiTheme="minorHAnsi" w:hAnsiTheme="minorHAnsi" w:cs="Arial"/>
          <w:sz w:val="18"/>
          <w:szCs w:val="18"/>
          <w:lang w:val="fr-FR" w:eastAsia="fr-FR"/>
        </w:rPr>
      </w:pPr>
      <w:r w:rsidRPr="00742C97">
        <w:rPr>
          <w:rFonts w:asciiTheme="minorHAnsi" w:hAnsiTheme="minorHAnsi" w:cs="Arial"/>
          <w:sz w:val="18"/>
          <w:szCs w:val="18"/>
          <w:lang w:val="fr-FR" w:eastAsia="fr-FR"/>
        </w:rPr>
        <w:t>Recenser, fédérer les initiatives, mesures publiques et privées dédiées aux collégiens et lycéens, dans le but d’accentuer l'impact de ces actions sur les jeunes et d’une manière induite sur le grand public.</w:t>
      </w:r>
    </w:p>
    <w:p w:rsidR="00AA7931" w:rsidRPr="00742C97" w:rsidRDefault="00AA7931" w:rsidP="001C21E7">
      <w:pPr>
        <w:numPr>
          <w:ilvl w:val="0"/>
          <w:numId w:val="3"/>
        </w:numPr>
        <w:tabs>
          <w:tab w:val="clear" w:pos="720"/>
        </w:tabs>
        <w:ind w:left="993"/>
        <w:jc w:val="both"/>
        <w:rPr>
          <w:rFonts w:asciiTheme="minorHAnsi" w:hAnsiTheme="minorHAnsi" w:cs="Arial"/>
          <w:sz w:val="18"/>
          <w:szCs w:val="18"/>
          <w:lang w:val="fr-FR"/>
        </w:rPr>
      </w:pPr>
      <w:r w:rsidRPr="00742C97">
        <w:rPr>
          <w:rFonts w:asciiTheme="minorHAnsi" w:hAnsiTheme="minorHAnsi" w:cs="Arial"/>
          <w:sz w:val="18"/>
          <w:szCs w:val="18"/>
          <w:lang w:val="fr-FR" w:eastAsia="fr-FR"/>
        </w:rPr>
        <w:t>Favoriser et encourager la prise de parole de cette génération en contribuant au débat public sur les questions qui la concernent et préparent son Avenir et le nôtre.</w:t>
      </w:r>
    </w:p>
    <w:p w:rsidR="00B96D9E" w:rsidRPr="00742C97" w:rsidRDefault="00AA7931" w:rsidP="001C21E7">
      <w:pPr>
        <w:numPr>
          <w:ilvl w:val="0"/>
          <w:numId w:val="3"/>
        </w:numPr>
        <w:tabs>
          <w:tab w:val="clear" w:pos="720"/>
        </w:tabs>
        <w:ind w:left="993"/>
        <w:jc w:val="both"/>
        <w:rPr>
          <w:rFonts w:asciiTheme="minorHAnsi" w:hAnsiTheme="minorHAnsi" w:cs="Arial"/>
          <w:sz w:val="18"/>
          <w:szCs w:val="18"/>
          <w:lang w:val="fr-FR"/>
        </w:rPr>
      </w:pPr>
      <w:r w:rsidRPr="00742C97">
        <w:rPr>
          <w:rFonts w:asciiTheme="minorHAnsi" w:hAnsiTheme="minorHAnsi" w:cs="Arial"/>
          <w:sz w:val="18"/>
          <w:szCs w:val="18"/>
          <w:lang w:val="fr-FR" w:eastAsia="fr-FR"/>
        </w:rPr>
        <w:t xml:space="preserve">Informer les médias et le public de toutes ces initiatives fédérées sur le site internet porteur du programme national. </w:t>
      </w:r>
    </w:p>
    <w:p w:rsidR="00AA7931" w:rsidRPr="00742C97" w:rsidRDefault="00AA7931"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2650BA" w:rsidRPr="00742C97" w:rsidRDefault="002650BA" w:rsidP="001C21E7">
      <w:pPr>
        <w:jc w:val="both"/>
        <w:rPr>
          <w:rFonts w:ascii="Calibri" w:hAnsi="Calibri" w:cs="Arial"/>
          <w:b/>
          <w:sz w:val="18"/>
          <w:szCs w:val="18"/>
          <w:lang w:val="fr-FR" w:eastAsia="fr-FR"/>
        </w:rPr>
      </w:pPr>
    </w:p>
    <w:p w:rsidR="00AA7931" w:rsidRPr="00742C97" w:rsidRDefault="00AA7931" w:rsidP="001C21E7">
      <w:pPr>
        <w:jc w:val="both"/>
        <w:rPr>
          <w:rFonts w:ascii="Calibri" w:hAnsi="Calibri" w:cs="Arial"/>
          <w:b/>
          <w:sz w:val="18"/>
          <w:szCs w:val="18"/>
          <w:lang w:val="fr-FR" w:eastAsia="fr-FR"/>
        </w:rPr>
      </w:pPr>
      <w:r w:rsidRPr="00742C97">
        <w:rPr>
          <w:rFonts w:ascii="Calibri" w:hAnsi="Calibri" w:cs="Arial"/>
          <w:b/>
          <w:sz w:val="18"/>
          <w:szCs w:val="18"/>
          <w:lang w:val="fr-FR" w:eastAsia="fr-FR"/>
        </w:rPr>
        <w:t>Contacts presse :</w:t>
      </w:r>
    </w:p>
    <w:p w:rsidR="00AA7931" w:rsidRPr="00742C97" w:rsidRDefault="00AA7931" w:rsidP="001C21E7">
      <w:pPr>
        <w:autoSpaceDE w:val="0"/>
        <w:autoSpaceDN w:val="0"/>
        <w:adjustRightInd w:val="0"/>
        <w:jc w:val="both"/>
        <w:rPr>
          <w:rFonts w:ascii="Calibri" w:eastAsia="MS Mincho" w:hAnsi="Calibri" w:cs="Arial"/>
          <w:sz w:val="18"/>
          <w:szCs w:val="18"/>
          <w:lang w:val="fr-FR" w:eastAsia="ja-JP"/>
        </w:rPr>
      </w:pPr>
      <w:r w:rsidRPr="00742C97">
        <w:rPr>
          <w:rFonts w:ascii="Calibri" w:eastAsia="MS Mincho" w:hAnsi="Calibri" w:cs="Arial"/>
          <w:sz w:val="18"/>
          <w:szCs w:val="18"/>
          <w:lang w:val="fr-FR" w:eastAsia="ja-JP"/>
        </w:rPr>
        <w:t xml:space="preserve">Bureau de presse Pascale </w:t>
      </w:r>
      <w:proofErr w:type="spellStart"/>
      <w:r w:rsidRPr="00742C97">
        <w:rPr>
          <w:rFonts w:ascii="Calibri" w:eastAsia="MS Mincho" w:hAnsi="Calibri" w:cs="Arial"/>
          <w:sz w:val="18"/>
          <w:szCs w:val="18"/>
          <w:lang w:val="fr-FR" w:eastAsia="ja-JP"/>
        </w:rPr>
        <w:t>Venot</w:t>
      </w:r>
      <w:proofErr w:type="spellEnd"/>
    </w:p>
    <w:p w:rsidR="008C0EEE" w:rsidRPr="00742C97" w:rsidRDefault="008C0EEE" w:rsidP="001C21E7">
      <w:pPr>
        <w:autoSpaceDE w:val="0"/>
        <w:autoSpaceDN w:val="0"/>
        <w:adjustRightInd w:val="0"/>
        <w:jc w:val="both"/>
        <w:rPr>
          <w:rFonts w:ascii="Calibri" w:eastAsia="MS Mincho" w:hAnsi="Calibri" w:cs="Arial"/>
          <w:sz w:val="18"/>
          <w:szCs w:val="18"/>
          <w:lang w:val="fr-FR" w:eastAsia="ja-JP"/>
        </w:rPr>
      </w:pPr>
      <w:r w:rsidRPr="00742C97">
        <w:rPr>
          <w:rFonts w:ascii="Calibri" w:eastAsia="MS Mincho" w:hAnsi="Calibri" w:cs="Arial"/>
          <w:sz w:val="18"/>
          <w:szCs w:val="18"/>
          <w:lang w:val="fr-FR" w:eastAsia="ja-JP"/>
        </w:rPr>
        <w:t xml:space="preserve">ELODIE CUSSE / 01 53 </w:t>
      </w:r>
      <w:proofErr w:type="spellStart"/>
      <w:r w:rsidRPr="00742C97">
        <w:rPr>
          <w:rFonts w:ascii="Calibri" w:eastAsia="MS Mincho" w:hAnsi="Calibri" w:cs="Arial"/>
          <w:sz w:val="18"/>
          <w:szCs w:val="18"/>
          <w:lang w:val="fr-FR" w:eastAsia="ja-JP"/>
        </w:rPr>
        <w:t>53</w:t>
      </w:r>
      <w:proofErr w:type="spellEnd"/>
      <w:r w:rsidRPr="00742C97">
        <w:rPr>
          <w:rFonts w:ascii="Calibri" w:eastAsia="MS Mincho" w:hAnsi="Calibri" w:cs="Arial"/>
          <w:sz w:val="18"/>
          <w:szCs w:val="18"/>
          <w:lang w:val="fr-FR" w:eastAsia="ja-JP"/>
        </w:rPr>
        <w:t xml:space="preserve"> 44 64 – 06 78 58 64 86 / elodie@pascalevenot.com </w:t>
      </w:r>
    </w:p>
    <w:p w:rsidR="00AA7931" w:rsidRPr="00742C97" w:rsidRDefault="0048423C" w:rsidP="001C21E7">
      <w:pPr>
        <w:autoSpaceDE w:val="0"/>
        <w:autoSpaceDN w:val="0"/>
        <w:adjustRightInd w:val="0"/>
        <w:jc w:val="both"/>
        <w:rPr>
          <w:rFonts w:ascii="Calibri" w:hAnsi="Calibri" w:cs="Arial"/>
          <w:b/>
          <w:sz w:val="18"/>
          <w:szCs w:val="18"/>
          <w:lang w:val="fr-FR" w:eastAsia="fr-FR"/>
        </w:rPr>
      </w:pPr>
      <w:r w:rsidRPr="00742C97">
        <w:rPr>
          <w:rFonts w:ascii="Calibri" w:eastAsia="MS Mincho" w:hAnsi="Calibri" w:cs="Arial"/>
          <w:noProof/>
          <w:sz w:val="18"/>
          <w:szCs w:val="18"/>
          <w:lang w:val="fr-FR" w:eastAsia="fr-FR"/>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2618740</wp:posOffset>
            </wp:positionV>
            <wp:extent cx="6057900" cy="546100"/>
            <wp:effectExtent l="25400" t="0" r="0" b="0"/>
            <wp:wrapTight wrapText="bothSides">
              <wp:wrapPolygon edited="0">
                <wp:start x="-91" y="0"/>
                <wp:lineTo x="-91" y="21098"/>
                <wp:lineTo x="21555" y="21098"/>
                <wp:lineTo x="21555" y="0"/>
                <wp:lineTo x="-91" y="0"/>
              </wp:wrapPolygon>
            </wp:wrapTight>
            <wp:docPr id="3" name="Image 1" descr=":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ff"/>
                    <pic:cNvPicPr>
                      <a:picLocks noChangeAspect="1" noChangeArrowheads="1"/>
                    </pic:cNvPicPr>
                  </pic:nvPicPr>
                  <pic:blipFill>
                    <a:blip r:embed="rId11" cstate="print"/>
                    <a:srcRect/>
                    <a:stretch>
                      <a:fillRect/>
                    </a:stretch>
                  </pic:blipFill>
                  <pic:spPr bwMode="auto">
                    <a:xfrm>
                      <a:off x="0" y="0"/>
                      <a:ext cx="6057900" cy="546100"/>
                    </a:xfrm>
                    <a:prstGeom prst="rect">
                      <a:avLst/>
                    </a:prstGeom>
                    <a:noFill/>
                    <a:ln w="9525">
                      <a:noFill/>
                      <a:miter lim="800000"/>
                      <a:headEnd/>
                      <a:tailEnd/>
                    </a:ln>
                  </pic:spPr>
                </pic:pic>
              </a:graphicData>
            </a:graphic>
          </wp:anchor>
        </w:drawing>
      </w:r>
    </w:p>
    <w:sectPr w:rsidR="00AA7931" w:rsidRPr="00742C97" w:rsidSect="008E42BE">
      <w:headerReference w:type="default" r:id="rId12"/>
      <w:footerReference w:type="default" r:id="rId13"/>
      <w:pgSz w:w="11906" w:h="16838"/>
      <w:pgMar w:top="993" w:right="1417" w:bottom="1135"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8E" w:rsidRDefault="0067008E" w:rsidP="005E33C4">
      <w:r>
        <w:separator/>
      </w:r>
    </w:p>
  </w:endnote>
  <w:endnote w:type="continuationSeparator" w:id="0">
    <w:p w:rsidR="0067008E" w:rsidRDefault="0067008E" w:rsidP="005E3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panose1 w:val="00000000000000000000"/>
    <w:charset w:val="4D"/>
    <w:family w:val="roman"/>
    <w:notTrueType/>
    <w:pitch w:val="default"/>
    <w:sig w:usb0="00000003" w:usb1="00000000" w:usb2="00000000" w:usb3="00000000" w:csb0="00000001"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295673"/>
      <w:docPartObj>
        <w:docPartGallery w:val="Page Numbers (Bottom of Page)"/>
        <w:docPartUnique/>
      </w:docPartObj>
    </w:sdtPr>
    <w:sdtContent>
      <w:p w:rsidR="0067008E" w:rsidRDefault="0067008E">
        <w:pPr>
          <w:pStyle w:val="Pieddepage"/>
          <w:jc w:val="right"/>
        </w:pPr>
        <w:fldSimple w:instr=" PAGE   \* MERGEFORMAT ">
          <w:r w:rsidR="00843DF1">
            <w:rPr>
              <w:rFonts w:asciiTheme="minorHAnsi" w:hAnsiTheme="minorHAnsi"/>
              <w:noProof/>
              <w:sz w:val="18"/>
              <w:szCs w:val="18"/>
            </w:rPr>
            <w:t>3</w:t>
          </w:r>
        </w:fldSimple>
      </w:p>
    </w:sdtContent>
  </w:sdt>
  <w:p w:rsidR="0067008E" w:rsidRDefault="0067008E">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8E" w:rsidRDefault="0067008E" w:rsidP="005E33C4">
      <w:r>
        <w:separator/>
      </w:r>
    </w:p>
  </w:footnote>
  <w:footnote w:type="continuationSeparator" w:id="0">
    <w:p w:rsidR="0067008E" w:rsidRDefault="0067008E" w:rsidP="005E33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E" w:rsidRDefault="0067008E">
    <w:pPr>
      <w:pStyle w:val="En-tte"/>
      <w:jc w:val="right"/>
    </w:pPr>
  </w:p>
  <w:p w:rsidR="0067008E" w:rsidRDefault="0067008E">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55DFA"/>
    <w:multiLevelType w:val="hybridMultilevel"/>
    <w:tmpl w:val="38FCA40E"/>
    <w:lvl w:ilvl="0" w:tplc="19E4C9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34386"/>
    <w:multiLevelType w:val="hybridMultilevel"/>
    <w:tmpl w:val="61FA32BE"/>
    <w:lvl w:ilvl="0" w:tplc="75603FD6">
      <w:numFmt w:val="bullet"/>
      <w:lvlText w:val="-"/>
      <w:lvlJc w:val="left"/>
      <w:pPr>
        <w:ind w:left="720" w:hanging="360"/>
      </w:pPr>
      <w:rPr>
        <w:rFonts w:ascii="Cambria" w:eastAsia="Times New Roman" w:hAnsi="Cambria" w:cs="Times New Roman" w:hint="default"/>
        <w:color w:val="4D00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71E1E"/>
    <w:multiLevelType w:val="hybridMultilevel"/>
    <w:tmpl w:val="475A9A32"/>
    <w:lvl w:ilvl="0" w:tplc="2E98F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C4E54"/>
    <w:multiLevelType w:val="hybridMultilevel"/>
    <w:tmpl w:val="8870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043B90"/>
    <w:multiLevelType w:val="hybridMultilevel"/>
    <w:tmpl w:val="7F7634FE"/>
    <w:lvl w:ilvl="0" w:tplc="7E38A89C">
      <w:start w:val="1"/>
      <w:numFmt w:val="bullet"/>
      <w:lvlText w:val=""/>
      <w:lvlJc w:val="left"/>
      <w:pPr>
        <w:ind w:left="720" w:hanging="360"/>
      </w:pPr>
      <w:rPr>
        <w:rFonts w:ascii="Symbol" w:hAnsi="Symbol" w:hint="default"/>
        <w:color w:val="2F5496" w:themeColor="accent5"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D16960"/>
    <w:multiLevelType w:val="hybridMultilevel"/>
    <w:tmpl w:val="1F7AD1C4"/>
    <w:lvl w:ilvl="0" w:tplc="9E0C9B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EA3D7A"/>
    <w:multiLevelType w:val="hybridMultilevel"/>
    <w:tmpl w:val="7E0898C6"/>
    <w:lvl w:ilvl="0" w:tplc="83D61370">
      <w:start w:val="1"/>
      <w:numFmt w:val="bullet"/>
      <w:lvlText w:val=""/>
      <w:lvlJc w:val="left"/>
      <w:pPr>
        <w:ind w:left="773" w:hanging="360"/>
      </w:pPr>
      <w:rPr>
        <w:rFonts w:ascii="Wingdings" w:hAnsi="Wingdings" w:hint="default"/>
        <w:color w:val="548DD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BB258A"/>
    <w:multiLevelType w:val="hybridMultilevel"/>
    <w:tmpl w:val="BC2C89BC"/>
    <w:lvl w:ilvl="0" w:tplc="55AE5A14">
      <w:start w:val="1"/>
      <w:numFmt w:val="decimal"/>
      <w:lvlText w:val="%1)"/>
      <w:lvlJc w:val="left"/>
      <w:pPr>
        <w:tabs>
          <w:tab w:val="num" w:pos="720"/>
        </w:tabs>
        <w:ind w:left="720" w:hanging="360"/>
      </w:pPr>
    </w:lvl>
    <w:lvl w:ilvl="1" w:tplc="16B46BD4" w:tentative="1">
      <w:start w:val="1"/>
      <w:numFmt w:val="decimal"/>
      <w:lvlText w:val="%2)"/>
      <w:lvlJc w:val="left"/>
      <w:pPr>
        <w:tabs>
          <w:tab w:val="num" w:pos="1440"/>
        </w:tabs>
        <w:ind w:left="1440" w:hanging="360"/>
      </w:pPr>
    </w:lvl>
    <w:lvl w:ilvl="2" w:tplc="29202962" w:tentative="1">
      <w:start w:val="1"/>
      <w:numFmt w:val="decimal"/>
      <w:lvlText w:val="%3)"/>
      <w:lvlJc w:val="left"/>
      <w:pPr>
        <w:tabs>
          <w:tab w:val="num" w:pos="2160"/>
        </w:tabs>
        <w:ind w:left="2160" w:hanging="360"/>
      </w:pPr>
    </w:lvl>
    <w:lvl w:ilvl="3" w:tplc="F0E295AA" w:tentative="1">
      <w:start w:val="1"/>
      <w:numFmt w:val="decimal"/>
      <w:lvlText w:val="%4)"/>
      <w:lvlJc w:val="left"/>
      <w:pPr>
        <w:tabs>
          <w:tab w:val="num" w:pos="2880"/>
        </w:tabs>
        <w:ind w:left="2880" w:hanging="360"/>
      </w:pPr>
    </w:lvl>
    <w:lvl w:ilvl="4" w:tplc="1AFC7E40" w:tentative="1">
      <w:start w:val="1"/>
      <w:numFmt w:val="decimal"/>
      <w:lvlText w:val="%5)"/>
      <w:lvlJc w:val="left"/>
      <w:pPr>
        <w:tabs>
          <w:tab w:val="num" w:pos="3600"/>
        </w:tabs>
        <w:ind w:left="3600" w:hanging="360"/>
      </w:pPr>
    </w:lvl>
    <w:lvl w:ilvl="5" w:tplc="C91CC812" w:tentative="1">
      <w:start w:val="1"/>
      <w:numFmt w:val="decimal"/>
      <w:lvlText w:val="%6)"/>
      <w:lvlJc w:val="left"/>
      <w:pPr>
        <w:tabs>
          <w:tab w:val="num" w:pos="4320"/>
        </w:tabs>
        <w:ind w:left="4320" w:hanging="360"/>
      </w:pPr>
    </w:lvl>
    <w:lvl w:ilvl="6" w:tplc="0372936E" w:tentative="1">
      <w:start w:val="1"/>
      <w:numFmt w:val="decimal"/>
      <w:lvlText w:val="%7)"/>
      <w:lvlJc w:val="left"/>
      <w:pPr>
        <w:tabs>
          <w:tab w:val="num" w:pos="5040"/>
        </w:tabs>
        <w:ind w:left="5040" w:hanging="360"/>
      </w:pPr>
    </w:lvl>
    <w:lvl w:ilvl="7" w:tplc="79D2E4F0" w:tentative="1">
      <w:start w:val="1"/>
      <w:numFmt w:val="decimal"/>
      <w:lvlText w:val="%8)"/>
      <w:lvlJc w:val="left"/>
      <w:pPr>
        <w:tabs>
          <w:tab w:val="num" w:pos="5760"/>
        </w:tabs>
        <w:ind w:left="5760" w:hanging="360"/>
      </w:pPr>
    </w:lvl>
    <w:lvl w:ilvl="8" w:tplc="898C2B6E" w:tentative="1">
      <w:start w:val="1"/>
      <w:numFmt w:val="decimal"/>
      <w:lvlText w:val="%9)"/>
      <w:lvlJc w:val="left"/>
      <w:pPr>
        <w:tabs>
          <w:tab w:val="num" w:pos="6480"/>
        </w:tabs>
        <w:ind w:left="6480" w:hanging="360"/>
      </w:pPr>
    </w:lvl>
  </w:abstractNum>
  <w:abstractNum w:abstractNumId="9">
    <w:nsid w:val="3D494B3C"/>
    <w:multiLevelType w:val="hybridMultilevel"/>
    <w:tmpl w:val="9F0AEB6A"/>
    <w:lvl w:ilvl="0" w:tplc="E188C542">
      <w:start w:val="1"/>
      <w:numFmt w:val="bullet"/>
      <w:lvlText w:val=""/>
      <w:lvlJc w:val="left"/>
      <w:pPr>
        <w:ind w:left="720" w:hanging="360"/>
      </w:pPr>
      <w:rPr>
        <w:rFonts w:ascii="Symbol" w:hAnsi="Symbol" w:hint="default"/>
        <w:color w:val="81348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587ECC"/>
    <w:multiLevelType w:val="multilevel"/>
    <w:tmpl w:val="766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A5D44"/>
    <w:multiLevelType w:val="hybridMultilevel"/>
    <w:tmpl w:val="9D4C08A4"/>
    <w:lvl w:ilvl="0" w:tplc="B8D65A9A">
      <w:start w:val="1"/>
      <w:numFmt w:val="decimal"/>
      <w:lvlText w:val="%1)"/>
      <w:lvlJc w:val="left"/>
      <w:pPr>
        <w:tabs>
          <w:tab w:val="num" w:pos="720"/>
        </w:tabs>
        <w:ind w:left="720" w:hanging="360"/>
      </w:pPr>
    </w:lvl>
    <w:lvl w:ilvl="1" w:tplc="37D450D0" w:tentative="1">
      <w:start w:val="1"/>
      <w:numFmt w:val="decimal"/>
      <w:lvlText w:val="%2)"/>
      <w:lvlJc w:val="left"/>
      <w:pPr>
        <w:tabs>
          <w:tab w:val="num" w:pos="1440"/>
        </w:tabs>
        <w:ind w:left="1440" w:hanging="360"/>
      </w:pPr>
    </w:lvl>
    <w:lvl w:ilvl="2" w:tplc="98825F08" w:tentative="1">
      <w:start w:val="1"/>
      <w:numFmt w:val="decimal"/>
      <w:lvlText w:val="%3)"/>
      <w:lvlJc w:val="left"/>
      <w:pPr>
        <w:tabs>
          <w:tab w:val="num" w:pos="2160"/>
        </w:tabs>
        <w:ind w:left="2160" w:hanging="360"/>
      </w:pPr>
    </w:lvl>
    <w:lvl w:ilvl="3" w:tplc="50FC5FA2" w:tentative="1">
      <w:start w:val="1"/>
      <w:numFmt w:val="decimal"/>
      <w:lvlText w:val="%4)"/>
      <w:lvlJc w:val="left"/>
      <w:pPr>
        <w:tabs>
          <w:tab w:val="num" w:pos="2880"/>
        </w:tabs>
        <w:ind w:left="2880" w:hanging="360"/>
      </w:pPr>
    </w:lvl>
    <w:lvl w:ilvl="4" w:tplc="47FE62E8" w:tentative="1">
      <w:start w:val="1"/>
      <w:numFmt w:val="decimal"/>
      <w:lvlText w:val="%5)"/>
      <w:lvlJc w:val="left"/>
      <w:pPr>
        <w:tabs>
          <w:tab w:val="num" w:pos="3600"/>
        </w:tabs>
        <w:ind w:left="3600" w:hanging="360"/>
      </w:pPr>
    </w:lvl>
    <w:lvl w:ilvl="5" w:tplc="D792B790" w:tentative="1">
      <w:start w:val="1"/>
      <w:numFmt w:val="decimal"/>
      <w:lvlText w:val="%6)"/>
      <w:lvlJc w:val="left"/>
      <w:pPr>
        <w:tabs>
          <w:tab w:val="num" w:pos="4320"/>
        </w:tabs>
        <w:ind w:left="4320" w:hanging="360"/>
      </w:pPr>
    </w:lvl>
    <w:lvl w:ilvl="6" w:tplc="A9464DBA" w:tentative="1">
      <w:start w:val="1"/>
      <w:numFmt w:val="decimal"/>
      <w:lvlText w:val="%7)"/>
      <w:lvlJc w:val="left"/>
      <w:pPr>
        <w:tabs>
          <w:tab w:val="num" w:pos="5040"/>
        </w:tabs>
        <w:ind w:left="5040" w:hanging="360"/>
      </w:pPr>
    </w:lvl>
    <w:lvl w:ilvl="7" w:tplc="47C0F8D8" w:tentative="1">
      <w:start w:val="1"/>
      <w:numFmt w:val="decimal"/>
      <w:lvlText w:val="%8)"/>
      <w:lvlJc w:val="left"/>
      <w:pPr>
        <w:tabs>
          <w:tab w:val="num" w:pos="5760"/>
        </w:tabs>
        <w:ind w:left="5760" w:hanging="360"/>
      </w:pPr>
    </w:lvl>
    <w:lvl w:ilvl="8" w:tplc="02387470" w:tentative="1">
      <w:start w:val="1"/>
      <w:numFmt w:val="decimal"/>
      <w:lvlText w:val="%9)"/>
      <w:lvlJc w:val="left"/>
      <w:pPr>
        <w:tabs>
          <w:tab w:val="num" w:pos="6480"/>
        </w:tabs>
        <w:ind w:left="6480" w:hanging="360"/>
      </w:pPr>
    </w:lvl>
  </w:abstractNum>
  <w:abstractNum w:abstractNumId="12">
    <w:nsid w:val="77B114EE"/>
    <w:multiLevelType w:val="hybridMultilevel"/>
    <w:tmpl w:val="6C6859B0"/>
    <w:lvl w:ilvl="0" w:tplc="D9088B5A">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1"/>
  </w:num>
  <w:num w:numId="6">
    <w:abstractNumId w:val="7"/>
  </w:num>
  <w:num w:numId="7">
    <w:abstractNumId w:val="2"/>
  </w:num>
  <w:num w:numId="8">
    <w:abstractNumId w:val="6"/>
  </w:num>
  <w:num w:numId="9">
    <w:abstractNumId w:val="11"/>
  </w:num>
  <w:num w:numId="10">
    <w:abstractNumId w:val="8"/>
  </w:num>
  <w:num w:numId="11">
    <w:abstractNumId w:val="0"/>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69361B"/>
    <w:rsid w:val="00003835"/>
    <w:rsid w:val="000065F1"/>
    <w:rsid w:val="0001750B"/>
    <w:rsid w:val="00025D93"/>
    <w:rsid w:val="0003023C"/>
    <w:rsid w:val="0004439D"/>
    <w:rsid w:val="000610E1"/>
    <w:rsid w:val="00071FDE"/>
    <w:rsid w:val="0007418E"/>
    <w:rsid w:val="00083009"/>
    <w:rsid w:val="00095AE1"/>
    <w:rsid w:val="000A30EC"/>
    <w:rsid w:val="000C128B"/>
    <w:rsid w:val="000D0558"/>
    <w:rsid w:val="000F20C6"/>
    <w:rsid w:val="000F386C"/>
    <w:rsid w:val="000F6E96"/>
    <w:rsid w:val="001003D2"/>
    <w:rsid w:val="00103E32"/>
    <w:rsid w:val="00107B4F"/>
    <w:rsid w:val="00144316"/>
    <w:rsid w:val="00154302"/>
    <w:rsid w:val="001608BC"/>
    <w:rsid w:val="00167024"/>
    <w:rsid w:val="001862AD"/>
    <w:rsid w:val="0019778F"/>
    <w:rsid w:val="001B3872"/>
    <w:rsid w:val="001B43E2"/>
    <w:rsid w:val="001C21E7"/>
    <w:rsid w:val="001D7E51"/>
    <w:rsid w:val="001E02EE"/>
    <w:rsid w:val="001F422C"/>
    <w:rsid w:val="0021271E"/>
    <w:rsid w:val="0021657E"/>
    <w:rsid w:val="00221F28"/>
    <w:rsid w:val="00222F49"/>
    <w:rsid w:val="00231917"/>
    <w:rsid w:val="0023689A"/>
    <w:rsid w:val="00252672"/>
    <w:rsid w:val="00257420"/>
    <w:rsid w:val="002612C7"/>
    <w:rsid w:val="00262ADF"/>
    <w:rsid w:val="002650BA"/>
    <w:rsid w:val="0026760A"/>
    <w:rsid w:val="00271228"/>
    <w:rsid w:val="00271C95"/>
    <w:rsid w:val="00280E45"/>
    <w:rsid w:val="002817B2"/>
    <w:rsid w:val="002A1932"/>
    <w:rsid w:val="002A3416"/>
    <w:rsid w:val="002A37F3"/>
    <w:rsid w:val="002B3492"/>
    <w:rsid w:val="002C2CCD"/>
    <w:rsid w:val="002C4D7C"/>
    <w:rsid w:val="002F7639"/>
    <w:rsid w:val="0030533E"/>
    <w:rsid w:val="00313C48"/>
    <w:rsid w:val="00374A1E"/>
    <w:rsid w:val="00385B30"/>
    <w:rsid w:val="00403FFB"/>
    <w:rsid w:val="00417234"/>
    <w:rsid w:val="004219DA"/>
    <w:rsid w:val="0043730D"/>
    <w:rsid w:val="00444549"/>
    <w:rsid w:val="00472F0D"/>
    <w:rsid w:val="00480589"/>
    <w:rsid w:val="0048423C"/>
    <w:rsid w:val="0049301A"/>
    <w:rsid w:val="004B267F"/>
    <w:rsid w:val="004C4B9A"/>
    <w:rsid w:val="004C4FAC"/>
    <w:rsid w:val="004F1791"/>
    <w:rsid w:val="0052135F"/>
    <w:rsid w:val="0052654D"/>
    <w:rsid w:val="00531E7C"/>
    <w:rsid w:val="00547644"/>
    <w:rsid w:val="005501E0"/>
    <w:rsid w:val="00556532"/>
    <w:rsid w:val="00564CC9"/>
    <w:rsid w:val="005D651B"/>
    <w:rsid w:val="005E33C4"/>
    <w:rsid w:val="005E4766"/>
    <w:rsid w:val="00604F1F"/>
    <w:rsid w:val="00606FAE"/>
    <w:rsid w:val="00614CED"/>
    <w:rsid w:val="0064360B"/>
    <w:rsid w:val="00651D1E"/>
    <w:rsid w:val="00654641"/>
    <w:rsid w:val="0067008E"/>
    <w:rsid w:val="0069361B"/>
    <w:rsid w:val="00696A6A"/>
    <w:rsid w:val="006A4168"/>
    <w:rsid w:val="006C45E6"/>
    <w:rsid w:val="006D250B"/>
    <w:rsid w:val="006F4114"/>
    <w:rsid w:val="007036E4"/>
    <w:rsid w:val="00725424"/>
    <w:rsid w:val="0073571D"/>
    <w:rsid w:val="00740D5F"/>
    <w:rsid w:val="00742C97"/>
    <w:rsid w:val="00743336"/>
    <w:rsid w:val="00744A09"/>
    <w:rsid w:val="00747F94"/>
    <w:rsid w:val="00755509"/>
    <w:rsid w:val="00760572"/>
    <w:rsid w:val="00762A56"/>
    <w:rsid w:val="00773E18"/>
    <w:rsid w:val="007A25DE"/>
    <w:rsid w:val="007F6C44"/>
    <w:rsid w:val="007F7455"/>
    <w:rsid w:val="008021DC"/>
    <w:rsid w:val="00802BA6"/>
    <w:rsid w:val="00803F75"/>
    <w:rsid w:val="00805EAF"/>
    <w:rsid w:val="00816F5B"/>
    <w:rsid w:val="0082289B"/>
    <w:rsid w:val="00843DF1"/>
    <w:rsid w:val="0085416A"/>
    <w:rsid w:val="008559F3"/>
    <w:rsid w:val="00874D86"/>
    <w:rsid w:val="008A7352"/>
    <w:rsid w:val="008C0EEE"/>
    <w:rsid w:val="008C6424"/>
    <w:rsid w:val="008D4809"/>
    <w:rsid w:val="008D7151"/>
    <w:rsid w:val="008E42BE"/>
    <w:rsid w:val="00900732"/>
    <w:rsid w:val="00911AAA"/>
    <w:rsid w:val="00920A13"/>
    <w:rsid w:val="009222A1"/>
    <w:rsid w:val="009367C9"/>
    <w:rsid w:val="00940F98"/>
    <w:rsid w:val="00941019"/>
    <w:rsid w:val="00941F8F"/>
    <w:rsid w:val="00943D36"/>
    <w:rsid w:val="00963ECA"/>
    <w:rsid w:val="00972479"/>
    <w:rsid w:val="009911BA"/>
    <w:rsid w:val="00994E04"/>
    <w:rsid w:val="00996822"/>
    <w:rsid w:val="009A6DB4"/>
    <w:rsid w:val="009B3CB4"/>
    <w:rsid w:val="009D01C7"/>
    <w:rsid w:val="009E17CE"/>
    <w:rsid w:val="009E4CED"/>
    <w:rsid w:val="009E5A8C"/>
    <w:rsid w:val="009F659E"/>
    <w:rsid w:val="00A0208B"/>
    <w:rsid w:val="00A10CC4"/>
    <w:rsid w:val="00A12BE6"/>
    <w:rsid w:val="00A32492"/>
    <w:rsid w:val="00A335F5"/>
    <w:rsid w:val="00A47578"/>
    <w:rsid w:val="00A57206"/>
    <w:rsid w:val="00A731E5"/>
    <w:rsid w:val="00AA570A"/>
    <w:rsid w:val="00AA7931"/>
    <w:rsid w:val="00AC5688"/>
    <w:rsid w:val="00AF363E"/>
    <w:rsid w:val="00B06880"/>
    <w:rsid w:val="00B14669"/>
    <w:rsid w:val="00B21296"/>
    <w:rsid w:val="00B30327"/>
    <w:rsid w:val="00B32A85"/>
    <w:rsid w:val="00B43313"/>
    <w:rsid w:val="00B5424B"/>
    <w:rsid w:val="00B76883"/>
    <w:rsid w:val="00B96D9E"/>
    <w:rsid w:val="00BA045C"/>
    <w:rsid w:val="00BA083F"/>
    <w:rsid w:val="00BA23AC"/>
    <w:rsid w:val="00BA54B6"/>
    <w:rsid w:val="00BC1312"/>
    <w:rsid w:val="00BC3BEA"/>
    <w:rsid w:val="00BD37F8"/>
    <w:rsid w:val="00BE2167"/>
    <w:rsid w:val="00BE2EF9"/>
    <w:rsid w:val="00BE53F1"/>
    <w:rsid w:val="00BF0888"/>
    <w:rsid w:val="00BF4597"/>
    <w:rsid w:val="00BF7BAF"/>
    <w:rsid w:val="00C00410"/>
    <w:rsid w:val="00C12A8A"/>
    <w:rsid w:val="00C13CED"/>
    <w:rsid w:val="00C2331A"/>
    <w:rsid w:val="00C502CC"/>
    <w:rsid w:val="00C64680"/>
    <w:rsid w:val="00C77E4B"/>
    <w:rsid w:val="00C801E1"/>
    <w:rsid w:val="00C81CA8"/>
    <w:rsid w:val="00C903BB"/>
    <w:rsid w:val="00C967EF"/>
    <w:rsid w:val="00CB1707"/>
    <w:rsid w:val="00CC0CBB"/>
    <w:rsid w:val="00CD4702"/>
    <w:rsid w:val="00CE3E4C"/>
    <w:rsid w:val="00D04EA4"/>
    <w:rsid w:val="00D15795"/>
    <w:rsid w:val="00D15E33"/>
    <w:rsid w:val="00D25565"/>
    <w:rsid w:val="00D41E91"/>
    <w:rsid w:val="00D42BF1"/>
    <w:rsid w:val="00D42EAD"/>
    <w:rsid w:val="00D9073B"/>
    <w:rsid w:val="00D92BD8"/>
    <w:rsid w:val="00DB59E5"/>
    <w:rsid w:val="00DC12C0"/>
    <w:rsid w:val="00DD2171"/>
    <w:rsid w:val="00DD5723"/>
    <w:rsid w:val="00DE556A"/>
    <w:rsid w:val="00DF6A3C"/>
    <w:rsid w:val="00E01447"/>
    <w:rsid w:val="00E457D8"/>
    <w:rsid w:val="00E60D23"/>
    <w:rsid w:val="00E768D5"/>
    <w:rsid w:val="00E8012F"/>
    <w:rsid w:val="00E836B1"/>
    <w:rsid w:val="00E94285"/>
    <w:rsid w:val="00E97A1B"/>
    <w:rsid w:val="00EA6A4B"/>
    <w:rsid w:val="00EB40FF"/>
    <w:rsid w:val="00EC01B6"/>
    <w:rsid w:val="00EC5747"/>
    <w:rsid w:val="00EC6FA6"/>
    <w:rsid w:val="00EE076C"/>
    <w:rsid w:val="00EF0972"/>
    <w:rsid w:val="00EF467B"/>
    <w:rsid w:val="00F05966"/>
    <w:rsid w:val="00F235E2"/>
    <w:rsid w:val="00F40389"/>
    <w:rsid w:val="00F4114B"/>
    <w:rsid w:val="00F5187D"/>
    <w:rsid w:val="00F6630B"/>
    <w:rsid w:val="00F77076"/>
    <w:rsid w:val="00F9000D"/>
    <w:rsid w:val="00F906BB"/>
    <w:rsid w:val="00FA37FB"/>
    <w:rsid w:val="00FA4A6D"/>
    <w:rsid w:val="00FA6871"/>
    <w:rsid w:val="00FB3932"/>
    <w:rsid w:val="00FC04F5"/>
    <w:rsid w:val="00FC0B89"/>
    <w:rsid w:val="00FC4E70"/>
    <w:rsid w:val="00FF0243"/>
    <w:rsid w:val="00FF2B49"/>
    <w:rsid w:val="00FF3652"/>
  </w:rsids>
  <m:mathPr>
    <m:mathFont m:val="MS Mincho"/>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1B"/>
    <w:pPr>
      <w:spacing w:after="0" w:line="240" w:lineRule="auto"/>
    </w:pPr>
    <w:rPr>
      <w:rFonts w:ascii="Cambria" w:eastAsia="Times New Roman" w:hAnsi="Cambria" w:cs="Times New Roman"/>
      <w:sz w:val="24"/>
      <w:szCs w:val="24"/>
      <w:lang w:val="en-US"/>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69361B"/>
    <w:pPr>
      <w:spacing w:beforeLines="1" w:afterLines="1"/>
    </w:pPr>
    <w:rPr>
      <w:rFonts w:ascii="Times" w:hAnsi="Times"/>
      <w:sz w:val="20"/>
      <w:szCs w:val="20"/>
    </w:rPr>
  </w:style>
  <w:style w:type="paragraph" w:styleId="Paragraphedeliste">
    <w:name w:val="List Paragraph"/>
    <w:basedOn w:val="Normal"/>
    <w:uiPriority w:val="34"/>
    <w:qFormat/>
    <w:rsid w:val="00A12BE6"/>
    <w:pPr>
      <w:ind w:left="720"/>
      <w:contextualSpacing/>
    </w:pPr>
  </w:style>
  <w:style w:type="paragraph" w:styleId="Notedebasdepage">
    <w:name w:val="footnote text"/>
    <w:basedOn w:val="Normal"/>
    <w:link w:val="NotedebasdepageCar"/>
    <w:rsid w:val="005E33C4"/>
    <w:pPr>
      <w:spacing w:before="120"/>
      <w:jc w:val="both"/>
    </w:pPr>
    <w:rPr>
      <w:rFonts w:ascii="Calibri" w:eastAsia="MS Mincho" w:hAnsi="Calibri"/>
      <w:sz w:val="20"/>
      <w:szCs w:val="20"/>
      <w:lang w:eastAsia="ja-JP"/>
    </w:rPr>
  </w:style>
  <w:style w:type="character" w:customStyle="1" w:styleId="NotedebasdepageCar">
    <w:name w:val="Note de bas de page Car"/>
    <w:basedOn w:val="Policepardfaut"/>
    <w:link w:val="Notedebasdepage"/>
    <w:rsid w:val="005E33C4"/>
    <w:rPr>
      <w:rFonts w:ascii="Calibri" w:eastAsia="MS Mincho" w:hAnsi="Calibri" w:cs="Times New Roman"/>
      <w:sz w:val="20"/>
      <w:szCs w:val="20"/>
      <w:lang w:eastAsia="ja-JP"/>
    </w:rPr>
  </w:style>
  <w:style w:type="character" w:styleId="Marquenotebasdepage">
    <w:name w:val="footnote reference"/>
    <w:rsid w:val="005E33C4"/>
    <w:rPr>
      <w:vertAlign w:val="superscript"/>
    </w:rPr>
  </w:style>
  <w:style w:type="character" w:styleId="Lienhypertexte">
    <w:name w:val="Hyperlink"/>
    <w:basedOn w:val="Policepardfaut"/>
    <w:uiPriority w:val="99"/>
    <w:unhideWhenUsed/>
    <w:rsid w:val="00CC0CBB"/>
    <w:rPr>
      <w:color w:val="0563C1" w:themeColor="hyperlink"/>
      <w:u w:val="single"/>
    </w:rPr>
  </w:style>
  <w:style w:type="paragraph" w:styleId="Corpsdetexte">
    <w:name w:val="Body Text"/>
    <w:basedOn w:val="Normal"/>
    <w:link w:val="CorpsdetexteCar"/>
    <w:semiHidden/>
    <w:rsid w:val="00F5187D"/>
    <w:pPr>
      <w:widowControl w:val="0"/>
      <w:suppressAutoHyphens/>
      <w:spacing w:after="120"/>
    </w:pPr>
    <w:rPr>
      <w:rFonts w:ascii="Times New Roman" w:eastAsia="SimSun" w:hAnsi="Times New Roman" w:cs="Mangal"/>
      <w:kern w:val="1"/>
      <w:lang w:val="fr-FR" w:eastAsia="hi-IN" w:bidi="hi-IN"/>
    </w:rPr>
  </w:style>
  <w:style w:type="character" w:customStyle="1" w:styleId="CorpsdetexteCar">
    <w:name w:val="Corps de texte Car"/>
    <w:basedOn w:val="Policepardfaut"/>
    <w:link w:val="Corpsdetexte"/>
    <w:semiHidden/>
    <w:rsid w:val="00F5187D"/>
    <w:rPr>
      <w:rFonts w:ascii="Times New Roman" w:eastAsia="SimSun" w:hAnsi="Times New Roman" w:cs="Mangal"/>
      <w:kern w:val="1"/>
      <w:sz w:val="24"/>
      <w:szCs w:val="24"/>
      <w:lang w:eastAsia="hi-IN" w:bidi="hi-IN"/>
    </w:rPr>
  </w:style>
  <w:style w:type="character" w:customStyle="1" w:styleId="apple-style-span">
    <w:name w:val="apple-style-span"/>
    <w:basedOn w:val="Policepardfaut"/>
    <w:rsid w:val="004F1791"/>
  </w:style>
  <w:style w:type="character" w:styleId="lev">
    <w:name w:val="Strong"/>
    <w:basedOn w:val="Policepardfaut"/>
    <w:uiPriority w:val="22"/>
    <w:qFormat/>
    <w:rsid w:val="00BF0888"/>
    <w:rPr>
      <w:b/>
      <w:bCs/>
    </w:rPr>
  </w:style>
  <w:style w:type="character" w:styleId="Lienhypertextesuivi">
    <w:name w:val="FollowedHyperlink"/>
    <w:basedOn w:val="Policepardfaut"/>
    <w:uiPriority w:val="99"/>
    <w:semiHidden/>
    <w:unhideWhenUsed/>
    <w:rsid w:val="00941F8F"/>
    <w:rPr>
      <w:color w:val="954F72" w:themeColor="followedHyperlink"/>
      <w:u w:val="single"/>
    </w:rPr>
  </w:style>
  <w:style w:type="character" w:customStyle="1" w:styleId="apple-converted-space">
    <w:name w:val="apple-converted-space"/>
    <w:basedOn w:val="Policepardfaut"/>
    <w:rsid w:val="00654641"/>
  </w:style>
  <w:style w:type="paragraph" w:styleId="En-tte">
    <w:name w:val="header"/>
    <w:basedOn w:val="Normal"/>
    <w:link w:val="En-tteCar"/>
    <w:uiPriority w:val="99"/>
    <w:unhideWhenUsed/>
    <w:rsid w:val="00AA7931"/>
    <w:pPr>
      <w:tabs>
        <w:tab w:val="center" w:pos="4536"/>
        <w:tab w:val="right" w:pos="9072"/>
      </w:tabs>
    </w:pPr>
  </w:style>
  <w:style w:type="character" w:customStyle="1" w:styleId="En-tteCar">
    <w:name w:val="En-tête Car"/>
    <w:basedOn w:val="Policepardfaut"/>
    <w:link w:val="En-tte"/>
    <w:uiPriority w:val="99"/>
    <w:rsid w:val="00AA7931"/>
    <w:rPr>
      <w:rFonts w:ascii="Cambria" w:eastAsia="Times New Roman" w:hAnsi="Cambria" w:cs="Times New Roman"/>
      <w:sz w:val="24"/>
      <w:szCs w:val="24"/>
      <w:lang w:val="en-US"/>
    </w:rPr>
  </w:style>
  <w:style w:type="paragraph" w:styleId="Pieddepage">
    <w:name w:val="footer"/>
    <w:basedOn w:val="Normal"/>
    <w:link w:val="PieddepageCar"/>
    <w:uiPriority w:val="99"/>
    <w:unhideWhenUsed/>
    <w:rsid w:val="00AA7931"/>
    <w:pPr>
      <w:tabs>
        <w:tab w:val="center" w:pos="4536"/>
        <w:tab w:val="right" w:pos="9072"/>
      </w:tabs>
    </w:pPr>
  </w:style>
  <w:style w:type="character" w:customStyle="1" w:styleId="PieddepageCar">
    <w:name w:val="Pied de page Car"/>
    <w:basedOn w:val="Policepardfaut"/>
    <w:link w:val="Pieddepage"/>
    <w:uiPriority w:val="99"/>
    <w:rsid w:val="00AA7931"/>
    <w:rPr>
      <w:rFonts w:ascii="Cambria" w:eastAsia="Times New Roman" w:hAnsi="Cambria" w:cs="Times New Roman"/>
      <w:sz w:val="24"/>
      <w:szCs w:val="24"/>
      <w:lang w:val="en-US"/>
    </w:rPr>
  </w:style>
  <w:style w:type="paragraph" w:styleId="Textedebulles">
    <w:name w:val="Balloon Text"/>
    <w:basedOn w:val="Normal"/>
    <w:link w:val="TextedebullesCar"/>
    <w:uiPriority w:val="99"/>
    <w:semiHidden/>
    <w:unhideWhenUsed/>
    <w:rsid w:val="008C0EEE"/>
    <w:rPr>
      <w:rFonts w:ascii="Tahoma" w:hAnsi="Tahoma" w:cs="Tahoma"/>
      <w:sz w:val="16"/>
      <w:szCs w:val="16"/>
    </w:rPr>
  </w:style>
  <w:style w:type="character" w:customStyle="1" w:styleId="TextedebullesCar">
    <w:name w:val="Texte de bulles Car"/>
    <w:basedOn w:val="Policepardfaut"/>
    <w:link w:val="Textedebulles"/>
    <w:uiPriority w:val="99"/>
    <w:semiHidden/>
    <w:rsid w:val="008C0EEE"/>
    <w:rPr>
      <w:rFonts w:ascii="Tahoma" w:eastAsia="Times New Roman" w:hAnsi="Tahoma" w:cs="Tahoma"/>
      <w:sz w:val="16"/>
      <w:szCs w:val="16"/>
      <w:lang w:val="en-US"/>
    </w:rPr>
  </w:style>
  <w:style w:type="paragraph" w:customStyle="1" w:styleId="Corps">
    <w:name w:val="Corps"/>
    <w:rsid w:val="000F20C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s>
</file>

<file path=word/webSettings.xml><?xml version="1.0" encoding="utf-8"?>
<w:webSettings xmlns:r="http://schemas.openxmlformats.org/officeDocument/2006/relationships" xmlns:w="http://schemas.openxmlformats.org/wordprocessingml/2006/main">
  <w:divs>
    <w:div w:id="9571419">
      <w:bodyDiv w:val="1"/>
      <w:marLeft w:val="0"/>
      <w:marRight w:val="0"/>
      <w:marTop w:val="0"/>
      <w:marBottom w:val="0"/>
      <w:divBdr>
        <w:top w:val="none" w:sz="0" w:space="0" w:color="auto"/>
        <w:left w:val="none" w:sz="0" w:space="0" w:color="auto"/>
        <w:bottom w:val="none" w:sz="0" w:space="0" w:color="auto"/>
        <w:right w:val="none" w:sz="0" w:space="0" w:color="auto"/>
      </w:divBdr>
    </w:div>
    <w:div w:id="220874694">
      <w:bodyDiv w:val="1"/>
      <w:marLeft w:val="0"/>
      <w:marRight w:val="0"/>
      <w:marTop w:val="0"/>
      <w:marBottom w:val="0"/>
      <w:divBdr>
        <w:top w:val="none" w:sz="0" w:space="0" w:color="auto"/>
        <w:left w:val="none" w:sz="0" w:space="0" w:color="auto"/>
        <w:bottom w:val="none" w:sz="0" w:space="0" w:color="auto"/>
        <w:right w:val="none" w:sz="0" w:space="0" w:color="auto"/>
      </w:divBdr>
    </w:div>
    <w:div w:id="244611285">
      <w:bodyDiv w:val="1"/>
      <w:marLeft w:val="0"/>
      <w:marRight w:val="0"/>
      <w:marTop w:val="0"/>
      <w:marBottom w:val="0"/>
      <w:divBdr>
        <w:top w:val="none" w:sz="0" w:space="0" w:color="auto"/>
        <w:left w:val="none" w:sz="0" w:space="0" w:color="auto"/>
        <w:bottom w:val="none" w:sz="0" w:space="0" w:color="auto"/>
        <w:right w:val="none" w:sz="0" w:space="0" w:color="auto"/>
      </w:divBdr>
    </w:div>
    <w:div w:id="392435031">
      <w:bodyDiv w:val="1"/>
      <w:marLeft w:val="0"/>
      <w:marRight w:val="0"/>
      <w:marTop w:val="0"/>
      <w:marBottom w:val="0"/>
      <w:divBdr>
        <w:top w:val="none" w:sz="0" w:space="0" w:color="auto"/>
        <w:left w:val="none" w:sz="0" w:space="0" w:color="auto"/>
        <w:bottom w:val="none" w:sz="0" w:space="0" w:color="auto"/>
        <w:right w:val="none" w:sz="0" w:space="0" w:color="auto"/>
      </w:divBdr>
    </w:div>
    <w:div w:id="596837269">
      <w:bodyDiv w:val="1"/>
      <w:marLeft w:val="0"/>
      <w:marRight w:val="0"/>
      <w:marTop w:val="0"/>
      <w:marBottom w:val="0"/>
      <w:divBdr>
        <w:top w:val="none" w:sz="0" w:space="0" w:color="auto"/>
        <w:left w:val="none" w:sz="0" w:space="0" w:color="auto"/>
        <w:bottom w:val="none" w:sz="0" w:space="0" w:color="auto"/>
        <w:right w:val="none" w:sz="0" w:space="0" w:color="auto"/>
      </w:divBdr>
    </w:div>
    <w:div w:id="622689380">
      <w:bodyDiv w:val="1"/>
      <w:marLeft w:val="0"/>
      <w:marRight w:val="0"/>
      <w:marTop w:val="0"/>
      <w:marBottom w:val="0"/>
      <w:divBdr>
        <w:top w:val="none" w:sz="0" w:space="0" w:color="auto"/>
        <w:left w:val="none" w:sz="0" w:space="0" w:color="auto"/>
        <w:bottom w:val="none" w:sz="0" w:space="0" w:color="auto"/>
        <w:right w:val="none" w:sz="0" w:space="0" w:color="auto"/>
      </w:divBdr>
    </w:div>
    <w:div w:id="669649054">
      <w:bodyDiv w:val="1"/>
      <w:marLeft w:val="0"/>
      <w:marRight w:val="0"/>
      <w:marTop w:val="0"/>
      <w:marBottom w:val="0"/>
      <w:divBdr>
        <w:top w:val="none" w:sz="0" w:space="0" w:color="auto"/>
        <w:left w:val="none" w:sz="0" w:space="0" w:color="auto"/>
        <w:bottom w:val="none" w:sz="0" w:space="0" w:color="auto"/>
        <w:right w:val="none" w:sz="0" w:space="0" w:color="auto"/>
      </w:divBdr>
    </w:div>
    <w:div w:id="690494735">
      <w:bodyDiv w:val="1"/>
      <w:marLeft w:val="0"/>
      <w:marRight w:val="0"/>
      <w:marTop w:val="0"/>
      <w:marBottom w:val="0"/>
      <w:divBdr>
        <w:top w:val="none" w:sz="0" w:space="0" w:color="auto"/>
        <w:left w:val="none" w:sz="0" w:space="0" w:color="auto"/>
        <w:bottom w:val="none" w:sz="0" w:space="0" w:color="auto"/>
        <w:right w:val="none" w:sz="0" w:space="0" w:color="auto"/>
      </w:divBdr>
    </w:div>
    <w:div w:id="749695078">
      <w:bodyDiv w:val="1"/>
      <w:marLeft w:val="0"/>
      <w:marRight w:val="0"/>
      <w:marTop w:val="0"/>
      <w:marBottom w:val="0"/>
      <w:divBdr>
        <w:top w:val="none" w:sz="0" w:space="0" w:color="auto"/>
        <w:left w:val="none" w:sz="0" w:space="0" w:color="auto"/>
        <w:bottom w:val="none" w:sz="0" w:space="0" w:color="auto"/>
        <w:right w:val="none" w:sz="0" w:space="0" w:color="auto"/>
      </w:divBdr>
    </w:div>
    <w:div w:id="1181579755">
      <w:bodyDiv w:val="1"/>
      <w:marLeft w:val="0"/>
      <w:marRight w:val="0"/>
      <w:marTop w:val="0"/>
      <w:marBottom w:val="0"/>
      <w:divBdr>
        <w:top w:val="none" w:sz="0" w:space="0" w:color="auto"/>
        <w:left w:val="none" w:sz="0" w:space="0" w:color="auto"/>
        <w:bottom w:val="none" w:sz="0" w:space="0" w:color="auto"/>
        <w:right w:val="none" w:sz="0" w:space="0" w:color="auto"/>
      </w:divBdr>
    </w:div>
    <w:div w:id="1331517856">
      <w:bodyDiv w:val="1"/>
      <w:marLeft w:val="0"/>
      <w:marRight w:val="0"/>
      <w:marTop w:val="0"/>
      <w:marBottom w:val="0"/>
      <w:divBdr>
        <w:top w:val="none" w:sz="0" w:space="0" w:color="auto"/>
        <w:left w:val="none" w:sz="0" w:space="0" w:color="auto"/>
        <w:bottom w:val="none" w:sz="0" w:space="0" w:color="auto"/>
        <w:right w:val="none" w:sz="0" w:space="0" w:color="auto"/>
      </w:divBdr>
      <w:divsChild>
        <w:div w:id="809203649">
          <w:marLeft w:val="677"/>
          <w:marRight w:val="0"/>
          <w:marTop w:val="0"/>
          <w:marBottom w:val="0"/>
          <w:divBdr>
            <w:top w:val="none" w:sz="0" w:space="0" w:color="auto"/>
            <w:left w:val="none" w:sz="0" w:space="0" w:color="auto"/>
            <w:bottom w:val="none" w:sz="0" w:space="0" w:color="auto"/>
            <w:right w:val="none" w:sz="0" w:space="0" w:color="auto"/>
          </w:divBdr>
        </w:div>
      </w:divsChild>
    </w:div>
    <w:div w:id="1440368467">
      <w:bodyDiv w:val="1"/>
      <w:marLeft w:val="0"/>
      <w:marRight w:val="0"/>
      <w:marTop w:val="0"/>
      <w:marBottom w:val="0"/>
      <w:divBdr>
        <w:top w:val="none" w:sz="0" w:space="0" w:color="auto"/>
        <w:left w:val="none" w:sz="0" w:space="0" w:color="auto"/>
        <w:bottom w:val="none" w:sz="0" w:space="0" w:color="auto"/>
        <w:right w:val="none" w:sz="0" w:space="0" w:color="auto"/>
      </w:divBdr>
      <w:divsChild>
        <w:div w:id="1132752889">
          <w:marLeft w:val="677"/>
          <w:marRight w:val="0"/>
          <w:marTop w:val="0"/>
          <w:marBottom w:val="0"/>
          <w:divBdr>
            <w:top w:val="none" w:sz="0" w:space="0" w:color="auto"/>
            <w:left w:val="none" w:sz="0" w:space="0" w:color="auto"/>
            <w:bottom w:val="none" w:sz="0" w:space="0" w:color="auto"/>
            <w:right w:val="none" w:sz="0" w:space="0" w:color="auto"/>
          </w:divBdr>
        </w:div>
      </w:divsChild>
    </w:div>
    <w:div w:id="1995181280">
      <w:bodyDiv w:val="1"/>
      <w:marLeft w:val="0"/>
      <w:marRight w:val="0"/>
      <w:marTop w:val="0"/>
      <w:marBottom w:val="0"/>
      <w:divBdr>
        <w:top w:val="none" w:sz="0" w:space="0" w:color="auto"/>
        <w:left w:val="none" w:sz="0" w:space="0" w:color="auto"/>
        <w:bottom w:val="none" w:sz="0" w:space="0" w:color="auto"/>
        <w:right w:val="none" w:sz="0" w:space="0" w:color="auto"/>
      </w:divBdr>
    </w:div>
    <w:div w:id="21467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jndj.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94E7-7169-8E41-A59B-553C85D4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Macintosh Word</Application>
  <DocSecurity>0</DocSecurity>
  <Lines>52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Maxence DUBREUCQ</dc:creator>
  <cp:lastModifiedBy>claudine</cp:lastModifiedBy>
  <cp:revision>3</cp:revision>
  <cp:lastPrinted>2015-09-22T08:51:00Z</cp:lastPrinted>
  <dcterms:created xsi:type="dcterms:W3CDTF">2015-09-22T08:51:00Z</dcterms:created>
  <dcterms:modified xsi:type="dcterms:W3CDTF">2015-09-22T08:52:00Z</dcterms:modified>
</cp:coreProperties>
</file>